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093" w:rsidRPr="00337BF3" w:rsidRDefault="00EA5093"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Inherited Bleeding Disorders</w:t>
      </w:r>
    </w:p>
    <w:p w:rsidR="00EA5093" w:rsidRPr="00337BF3" w:rsidRDefault="00EA5093"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Guy Young</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1.</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An 8</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old girl is referred to you for epistaxis and easy bruising. She has had an extensive evaluation by another hematologist</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including a normal CBC, PT, PTT, </w:t>
      </w:r>
      <w:r w:rsidR="00C30168"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 xml:space="preserve">level, von </w:t>
      </w:r>
      <w:proofErr w:type="spellStart"/>
      <w:r w:rsidR="00006258" w:rsidRPr="009D42DE">
        <w:rPr>
          <w:rFonts w:ascii="Times New Roman" w:eastAsia="Times New Roman" w:hAnsi="Times New Roman" w:cs="Times New Roman"/>
          <w:sz w:val="24"/>
          <w:szCs w:val="24"/>
        </w:rPr>
        <w:t>Willebrand</w:t>
      </w:r>
      <w:proofErr w:type="spellEnd"/>
      <w:r w:rsidR="00006258" w:rsidRPr="009D42DE">
        <w:rPr>
          <w:rFonts w:ascii="Times New Roman" w:eastAsia="Times New Roman" w:hAnsi="Times New Roman" w:cs="Times New Roman"/>
          <w:sz w:val="24"/>
          <w:szCs w:val="24"/>
        </w:rPr>
        <w:t xml:space="preserve"> levels, and platelet function testing. She comes to your office for a second opinion</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you repeat all the testing</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all of which is normal. She does not have hypermobility on physical exam.</w:t>
      </w:r>
    </w:p>
    <w:p w:rsidR="009D42DE" w:rsidRPr="009D42DE" w:rsidRDefault="009D42DE" w:rsidP="00337BF3">
      <w:pPr>
        <w:shd w:val="clear" w:color="auto" w:fill="FFFFFF"/>
        <w:spacing w:after="0" w:line="480" w:lineRule="auto"/>
        <w:rPr>
          <w:rFonts w:ascii="Times New Roman" w:eastAsia="Times New Roman" w:hAnsi="Times New Roman" w:cs="Times New Roman"/>
          <w:sz w:val="24"/>
          <w:szCs w:val="24"/>
        </w:rPr>
      </w:pPr>
    </w:p>
    <w:p w:rsidR="009D42DE" w:rsidRDefault="00C3016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Because of</w:t>
      </w:r>
      <w:r w:rsidR="00006258" w:rsidRPr="009D42DE">
        <w:rPr>
          <w:rFonts w:ascii="Times New Roman" w:eastAsia="Times New Roman" w:hAnsi="Times New Roman" w:cs="Times New Roman"/>
          <w:sz w:val="24"/>
          <w:szCs w:val="24"/>
        </w:rPr>
        <w:t xml:space="preserve"> the recurrent epistaxis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which has a stop with pressure and start again pattern, you prescribe </w:t>
      </w:r>
      <w:proofErr w:type="spellStart"/>
      <w:r w:rsidR="00006258" w:rsidRPr="009D42DE">
        <w:rPr>
          <w:rFonts w:ascii="Times New Roman" w:eastAsia="Times New Roman" w:hAnsi="Times New Roman" w:cs="Times New Roman"/>
          <w:sz w:val="24"/>
          <w:szCs w:val="24"/>
        </w:rPr>
        <w:t>aminocaproic</w:t>
      </w:r>
      <w:proofErr w:type="spellEnd"/>
      <w:r w:rsidR="00006258" w:rsidRPr="009D42DE">
        <w:rPr>
          <w:rFonts w:ascii="Times New Roman" w:eastAsia="Times New Roman" w:hAnsi="Times New Roman" w:cs="Times New Roman"/>
          <w:sz w:val="24"/>
          <w:szCs w:val="24"/>
        </w:rPr>
        <w:t xml:space="preserve"> acid and ask the patient to follow up. </w:t>
      </w:r>
      <w:r w:rsidR="009D42DE">
        <w:rPr>
          <w:rFonts w:ascii="Times New Roman" w:eastAsia="Times New Roman" w:hAnsi="Times New Roman" w:cs="Times New Roman"/>
          <w:sz w:val="24"/>
          <w:szCs w:val="24"/>
        </w:rPr>
        <w:t>At</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follow</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up, the family reports that her epistaxis stopped completely. Each time the epistaxis resumes, it responds briskly to </w:t>
      </w:r>
      <w:proofErr w:type="spellStart"/>
      <w:r w:rsidR="00006258" w:rsidRPr="009D42DE">
        <w:rPr>
          <w:rFonts w:ascii="Times New Roman" w:eastAsia="Times New Roman" w:hAnsi="Times New Roman" w:cs="Times New Roman"/>
          <w:sz w:val="24"/>
          <w:szCs w:val="24"/>
        </w:rPr>
        <w:t>aminocaproic</w:t>
      </w:r>
      <w:proofErr w:type="spellEnd"/>
      <w:r w:rsidR="00006258" w:rsidRPr="009D42DE">
        <w:rPr>
          <w:rFonts w:ascii="Times New Roman" w:eastAsia="Times New Roman" w:hAnsi="Times New Roman" w:cs="Times New Roman"/>
          <w:sz w:val="24"/>
          <w:szCs w:val="24"/>
        </w:rPr>
        <w:t xml:space="preserve"> acid. In addition, her bruises resolve while </w:t>
      </w:r>
      <w:r w:rsidRPr="009D42DE">
        <w:rPr>
          <w:rFonts w:ascii="Times New Roman" w:eastAsia="Times New Roman" w:hAnsi="Times New Roman" w:cs="Times New Roman"/>
          <w:sz w:val="24"/>
          <w:szCs w:val="24"/>
        </w:rPr>
        <w:t xml:space="preserve">she is </w:t>
      </w:r>
      <w:r w:rsidR="00006258" w:rsidRPr="009D42DE">
        <w:rPr>
          <w:rFonts w:ascii="Times New Roman" w:eastAsia="Times New Roman" w:hAnsi="Times New Roman" w:cs="Times New Roman"/>
          <w:sz w:val="24"/>
          <w:szCs w:val="24"/>
        </w:rPr>
        <w:t xml:space="preserve">on this treatment. </w:t>
      </w:r>
    </w:p>
    <w:p w:rsidR="009D42DE" w:rsidRDefault="009D42DE"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most likely deficiency in this patient</w:t>
      </w:r>
      <w:r w:rsidR="00C30168"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XIII</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D.</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Plasminogen activator inhibitor type 1 (PAI-1)</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Plasminogen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9D42DE"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 xml:space="preserve">This patient does seem to have a bleeding disorder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 xml:space="preserve">she has recurrent bleeding from 2 different sites. </w:t>
      </w:r>
      <w:r w:rsidR="00C30168" w:rsidRPr="009D42DE">
        <w:rPr>
          <w:rFonts w:ascii="Times New Roman" w:eastAsia="Times New Roman" w:hAnsi="Times New Roman" w:cs="Times New Roman"/>
          <w:sz w:val="24"/>
          <w:szCs w:val="24"/>
        </w:rPr>
        <w:t xml:space="preserve">Although </w:t>
      </w:r>
      <w:r w:rsidRPr="009D42DE">
        <w:rPr>
          <w:rFonts w:ascii="Times New Roman" w:eastAsia="Times New Roman" w:hAnsi="Times New Roman" w:cs="Times New Roman"/>
          <w:sz w:val="24"/>
          <w:szCs w:val="24"/>
        </w:rPr>
        <w:t xml:space="preserve">an extensive “traditional” evaluation was negative, her impressive response to </w:t>
      </w:r>
      <w:proofErr w:type="spellStart"/>
      <w:r w:rsidRPr="009D42DE">
        <w:rPr>
          <w:rFonts w:ascii="Times New Roman" w:eastAsia="Times New Roman" w:hAnsi="Times New Roman" w:cs="Times New Roman"/>
          <w:sz w:val="24"/>
          <w:szCs w:val="24"/>
        </w:rPr>
        <w:t>aminocaproic</w:t>
      </w:r>
      <w:proofErr w:type="spellEnd"/>
      <w:r w:rsidRPr="009D42DE">
        <w:rPr>
          <w:rFonts w:ascii="Times New Roman" w:eastAsia="Times New Roman" w:hAnsi="Times New Roman" w:cs="Times New Roman"/>
          <w:sz w:val="24"/>
          <w:szCs w:val="24"/>
        </w:rPr>
        <w:t xml:space="preserve"> acid (an </w:t>
      </w:r>
      <w:proofErr w:type="spellStart"/>
      <w:r w:rsidRPr="009D42DE">
        <w:rPr>
          <w:rFonts w:ascii="Times New Roman" w:eastAsia="Times New Roman" w:hAnsi="Times New Roman" w:cs="Times New Roman"/>
          <w:sz w:val="24"/>
          <w:szCs w:val="24"/>
        </w:rPr>
        <w:t>antifibrinolytic</w:t>
      </w:r>
      <w:proofErr w:type="spellEnd"/>
      <w:r w:rsidRPr="009D42DE">
        <w:rPr>
          <w:rFonts w:ascii="Times New Roman" w:eastAsia="Times New Roman" w:hAnsi="Times New Roman" w:cs="Times New Roman"/>
          <w:sz w:val="24"/>
          <w:szCs w:val="24"/>
        </w:rPr>
        <w:t xml:space="preserve"> agent) suggests that she </w:t>
      </w:r>
      <w:r w:rsidR="00C30168" w:rsidRPr="009D42DE">
        <w:rPr>
          <w:rFonts w:ascii="Times New Roman" w:eastAsia="Times New Roman" w:hAnsi="Times New Roman" w:cs="Times New Roman"/>
          <w:sz w:val="24"/>
          <w:szCs w:val="24"/>
        </w:rPr>
        <w:t>has</w:t>
      </w:r>
      <w:r w:rsidRPr="009D42DE">
        <w:rPr>
          <w:rFonts w:ascii="Times New Roman" w:eastAsia="Times New Roman" w:hAnsi="Times New Roman" w:cs="Times New Roman"/>
          <w:sz w:val="24"/>
          <w:szCs w:val="24"/>
        </w:rPr>
        <w:t xml:space="preserve"> excessive fibrinolysis. </w:t>
      </w:r>
      <w:r w:rsidR="00C30168" w:rsidRPr="009D42DE">
        <w:rPr>
          <w:rFonts w:ascii="Times New Roman" w:eastAsia="Times New Roman" w:hAnsi="Times New Roman" w:cs="Times New Roman"/>
          <w:sz w:val="24"/>
          <w:szCs w:val="24"/>
        </w:rPr>
        <w:t xml:space="preserve">As its name implies, </w:t>
      </w:r>
      <w:r w:rsidRPr="009D42DE">
        <w:rPr>
          <w:rFonts w:ascii="Times New Roman" w:eastAsia="Times New Roman" w:hAnsi="Times New Roman" w:cs="Times New Roman"/>
          <w:sz w:val="24"/>
          <w:szCs w:val="24"/>
        </w:rPr>
        <w:t>PAI-1 is an inhibitor of plasminogen activator (</w:t>
      </w:r>
      <w:proofErr w:type="spellStart"/>
      <w:proofErr w:type="gramStart"/>
      <w:r w:rsidRPr="009D42DE">
        <w:rPr>
          <w:rFonts w:ascii="Times New Roman" w:eastAsia="Times New Roman" w:hAnsi="Times New Roman" w:cs="Times New Roman"/>
          <w:sz w:val="24"/>
          <w:szCs w:val="24"/>
        </w:rPr>
        <w:t>tPA</w:t>
      </w:r>
      <w:proofErr w:type="spellEnd"/>
      <w:proofErr w:type="gramEnd"/>
      <w:r w:rsidRPr="009D42DE">
        <w:rPr>
          <w:rFonts w:ascii="Times New Roman" w:eastAsia="Times New Roman" w:hAnsi="Times New Roman" w:cs="Times New Roman"/>
          <w:sz w:val="24"/>
          <w:szCs w:val="24"/>
        </w:rPr>
        <w:t xml:space="preserve">). In its absence, </w:t>
      </w:r>
      <w:proofErr w:type="spellStart"/>
      <w:proofErr w:type="gramStart"/>
      <w:r w:rsidRPr="009D42DE">
        <w:rPr>
          <w:rFonts w:ascii="Times New Roman" w:eastAsia="Times New Roman" w:hAnsi="Times New Roman" w:cs="Times New Roman"/>
          <w:sz w:val="24"/>
          <w:szCs w:val="24"/>
        </w:rPr>
        <w:t>tPA</w:t>
      </w:r>
      <w:proofErr w:type="spellEnd"/>
      <w:proofErr w:type="gramEnd"/>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present in relatively large amounts in the mucus secretions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is unchecked and leads to excessive breakdown of newly formed clots. With the typical minor traumas of day</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to</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day life, the small bleeds that begin in the nose or skin stop bleeding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 xml:space="preserve">there are no deficiencies of </w:t>
      </w:r>
      <w:proofErr w:type="spellStart"/>
      <w:r w:rsidRPr="009D42DE">
        <w:rPr>
          <w:rFonts w:ascii="Times New Roman" w:eastAsia="Times New Roman" w:hAnsi="Times New Roman" w:cs="Times New Roman"/>
          <w:sz w:val="24"/>
          <w:szCs w:val="24"/>
        </w:rPr>
        <w:t>procoagulants</w:t>
      </w:r>
      <w:proofErr w:type="spellEnd"/>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but the clots are quickly lysed </w:t>
      </w:r>
      <w:r w:rsidR="00C30168" w:rsidRPr="009D42DE">
        <w:rPr>
          <w:rFonts w:ascii="Times New Roman" w:eastAsia="Times New Roman" w:hAnsi="Times New Roman" w:cs="Times New Roman"/>
          <w:sz w:val="24"/>
          <w:szCs w:val="24"/>
        </w:rPr>
        <w:t>because of</w:t>
      </w:r>
      <w:r w:rsidRPr="009D42DE">
        <w:rPr>
          <w:rFonts w:ascii="Times New Roman" w:eastAsia="Times New Roman" w:hAnsi="Times New Roman" w:cs="Times New Roman"/>
          <w:sz w:val="24"/>
          <w:szCs w:val="24"/>
        </w:rPr>
        <w:t xml:space="preserve"> the inability to fully inhibit </w:t>
      </w:r>
      <w:proofErr w:type="spellStart"/>
      <w:proofErr w:type="gramStart"/>
      <w:r w:rsidRPr="009D42DE">
        <w:rPr>
          <w:rFonts w:ascii="Times New Roman" w:eastAsia="Times New Roman" w:hAnsi="Times New Roman" w:cs="Times New Roman"/>
          <w:sz w:val="24"/>
          <w:szCs w:val="24"/>
        </w:rPr>
        <w:t>tPA</w:t>
      </w:r>
      <w:proofErr w:type="spellEnd"/>
      <w:proofErr w:type="gramEnd"/>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Aminocaproic</w:t>
      </w:r>
      <w:proofErr w:type="spellEnd"/>
      <w:r w:rsidRPr="009D42DE">
        <w:rPr>
          <w:rFonts w:ascii="Times New Roman" w:eastAsia="Times New Roman" w:hAnsi="Times New Roman" w:cs="Times New Roman"/>
          <w:sz w:val="24"/>
          <w:szCs w:val="24"/>
        </w:rPr>
        <w:t xml:space="preserve"> acid inhibit</w:t>
      </w:r>
      <w:r w:rsidR="00C30168"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 xml:space="preserve"> </w:t>
      </w:r>
      <w:proofErr w:type="spellStart"/>
      <w:proofErr w:type="gramStart"/>
      <w:r w:rsidRPr="009D42DE">
        <w:rPr>
          <w:rFonts w:ascii="Times New Roman" w:eastAsia="Times New Roman" w:hAnsi="Times New Roman" w:cs="Times New Roman"/>
          <w:sz w:val="24"/>
          <w:szCs w:val="24"/>
        </w:rPr>
        <w:t>tPA</w:t>
      </w:r>
      <w:proofErr w:type="spellEnd"/>
      <w:proofErr w:type="gramEnd"/>
      <w:r w:rsidRPr="009D42DE">
        <w:rPr>
          <w:rFonts w:ascii="Times New Roman" w:eastAsia="Times New Roman" w:hAnsi="Times New Roman" w:cs="Times New Roman"/>
          <w:sz w:val="24"/>
          <w:szCs w:val="24"/>
        </w:rPr>
        <w:t xml:space="preserve"> and thereby prevents the </w:t>
      </w:r>
      <w:proofErr w:type="spellStart"/>
      <w:r w:rsidRPr="009D42DE">
        <w:rPr>
          <w:rFonts w:ascii="Times New Roman" w:eastAsia="Times New Roman" w:hAnsi="Times New Roman" w:cs="Times New Roman"/>
          <w:sz w:val="24"/>
          <w:szCs w:val="24"/>
        </w:rPr>
        <w:t>rebleeding</w:t>
      </w:r>
      <w:proofErr w:type="spellEnd"/>
      <w:r w:rsidRPr="009D42DE">
        <w:rPr>
          <w:rFonts w:ascii="Times New Roman" w:eastAsia="Times New Roman" w:hAnsi="Times New Roman" w:cs="Times New Roman"/>
          <w:sz w:val="24"/>
          <w:szCs w:val="24"/>
        </w:rPr>
        <w:t xml:space="preserve"> this girl is </w:t>
      </w:r>
      <w:r w:rsidR="00C30168" w:rsidRPr="009D42DE">
        <w:rPr>
          <w:rFonts w:ascii="Times New Roman" w:eastAsia="Times New Roman" w:hAnsi="Times New Roman" w:cs="Times New Roman"/>
          <w:sz w:val="24"/>
          <w:szCs w:val="24"/>
        </w:rPr>
        <w:t>experiencing</w:t>
      </w:r>
      <w:r w:rsidRPr="009D42DE">
        <w:rPr>
          <w:rFonts w:ascii="Times New Roman" w:eastAsia="Times New Roman" w:hAnsi="Times New Roman" w:cs="Times New Roman"/>
          <w:sz w:val="24"/>
          <w:szCs w:val="24"/>
        </w:rPr>
        <w:t xml:space="preserve">. The other answers cannot be correct because </w:t>
      </w:r>
      <w:r w:rsidR="00C30168" w:rsidRPr="009D42DE">
        <w:rPr>
          <w:rFonts w:ascii="Times New Roman" w:eastAsia="Times New Roman" w:hAnsi="Times New Roman" w:cs="Times New Roman"/>
          <w:sz w:val="24"/>
          <w:szCs w:val="24"/>
        </w:rPr>
        <w:t xml:space="preserve">factor XI </w:t>
      </w:r>
      <w:r w:rsidRPr="009D42DE">
        <w:rPr>
          <w:rFonts w:ascii="Times New Roman" w:eastAsia="Times New Roman" w:hAnsi="Times New Roman" w:cs="Times New Roman"/>
          <w:sz w:val="24"/>
          <w:szCs w:val="24"/>
        </w:rPr>
        <w:t xml:space="preserve">and </w:t>
      </w:r>
      <w:r w:rsidR="00C30168" w:rsidRPr="009D42DE">
        <w:rPr>
          <w:rFonts w:ascii="Times New Roman" w:eastAsia="Times New Roman" w:hAnsi="Times New Roman" w:cs="Times New Roman"/>
          <w:sz w:val="24"/>
          <w:szCs w:val="24"/>
        </w:rPr>
        <w:t xml:space="preserve">factor XII </w:t>
      </w:r>
      <w:r w:rsidRPr="009D42DE">
        <w:rPr>
          <w:rFonts w:ascii="Times New Roman" w:eastAsia="Times New Roman" w:hAnsi="Times New Roman" w:cs="Times New Roman"/>
          <w:sz w:val="24"/>
          <w:szCs w:val="24"/>
        </w:rPr>
        <w:t>deficiency would result in a prolonged PTT</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w:t>
      </w:r>
      <w:r w:rsidR="00C30168" w:rsidRPr="009D42DE">
        <w:rPr>
          <w:rFonts w:ascii="Times New Roman" w:eastAsia="Times New Roman" w:hAnsi="Times New Roman" w:cs="Times New Roman"/>
          <w:sz w:val="24"/>
          <w:szCs w:val="24"/>
        </w:rPr>
        <w:t xml:space="preserve">factor XII </w:t>
      </w:r>
      <w:r w:rsidRPr="009D42DE">
        <w:rPr>
          <w:rFonts w:ascii="Times New Roman" w:eastAsia="Times New Roman" w:hAnsi="Times New Roman" w:cs="Times New Roman"/>
          <w:sz w:val="24"/>
          <w:szCs w:val="24"/>
        </w:rPr>
        <w:t xml:space="preserve">deficiency </w:t>
      </w:r>
      <w:r w:rsidR="00C30168" w:rsidRPr="009D42DE">
        <w:rPr>
          <w:rFonts w:ascii="Times New Roman" w:eastAsia="Times New Roman" w:hAnsi="Times New Roman" w:cs="Times New Roman"/>
          <w:sz w:val="24"/>
          <w:szCs w:val="24"/>
        </w:rPr>
        <w:t xml:space="preserve">would not </w:t>
      </w:r>
      <w:r w:rsidRPr="009D42DE">
        <w:rPr>
          <w:rFonts w:ascii="Times New Roman" w:eastAsia="Times New Roman" w:hAnsi="Times New Roman" w:cs="Times New Roman"/>
          <w:sz w:val="24"/>
          <w:szCs w:val="24"/>
        </w:rPr>
        <w:t xml:space="preserve">cause bleeding in any case. Factor XIII deficiency cannot be the cause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 xml:space="preserve">the </w:t>
      </w:r>
      <w:r w:rsidR="00C30168" w:rsidRPr="009D42DE">
        <w:rPr>
          <w:rFonts w:ascii="Times New Roman" w:eastAsia="Times New Roman" w:hAnsi="Times New Roman" w:cs="Times New Roman"/>
          <w:sz w:val="24"/>
          <w:szCs w:val="24"/>
        </w:rPr>
        <w:t>patient’s</w:t>
      </w:r>
      <w:r w:rsidRPr="009D42DE">
        <w:rPr>
          <w:rFonts w:ascii="Times New Roman" w:eastAsia="Times New Roman" w:hAnsi="Times New Roman" w:cs="Times New Roman"/>
          <w:sz w:val="24"/>
          <w:szCs w:val="24"/>
        </w:rPr>
        <w:t xml:space="preserve"> </w:t>
      </w:r>
      <w:r w:rsidR="00C30168" w:rsidRPr="009D42DE">
        <w:rPr>
          <w:rFonts w:ascii="Times New Roman" w:eastAsia="Times New Roman" w:hAnsi="Times New Roman" w:cs="Times New Roman"/>
          <w:sz w:val="24"/>
          <w:szCs w:val="24"/>
        </w:rPr>
        <w:t xml:space="preserve">factor XIII </w:t>
      </w:r>
      <w:r w:rsidRPr="009D42DE">
        <w:rPr>
          <w:rFonts w:ascii="Times New Roman" w:eastAsia="Times New Roman" w:hAnsi="Times New Roman" w:cs="Times New Roman"/>
          <w:sz w:val="24"/>
          <w:szCs w:val="24"/>
        </w:rPr>
        <w:t>levels were normal</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w:t>
      </w:r>
      <w:r w:rsid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regardless</w:t>
      </w:r>
      <w:r w:rsid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this would be an unusual presentation for </w:t>
      </w:r>
      <w:r w:rsidR="00C30168" w:rsidRPr="009D42DE">
        <w:rPr>
          <w:rFonts w:ascii="Times New Roman" w:eastAsia="Times New Roman" w:hAnsi="Times New Roman" w:cs="Times New Roman"/>
          <w:sz w:val="24"/>
          <w:szCs w:val="24"/>
        </w:rPr>
        <w:t xml:space="preserve">factor XIII </w:t>
      </w:r>
      <w:r w:rsidRPr="009D42DE">
        <w:rPr>
          <w:rFonts w:ascii="Times New Roman" w:eastAsia="Times New Roman" w:hAnsi="Times New Roman" w:cs="Times New Roman"/>
          <w:sz w:val="24"/>
          <w:szCs w:val="24"/>
        </w:rPr>
        <w:t xml:space="preserve">deficiency. </w:t>
      </w:r>
      <w:r w:rsidR="00C30168" w:rsidRPr="009D42DE">
        <w:rPr>
          <w:rFonts w:ascii="Times New Roman" w:eastAsia="Times New Roman" w:hAnsi="Times New Roman" w:cs="Times New Roman"/>
          <w:sz w:val="24"/>
          <w:szCs w:val="24"/>
        </w:rPr>
        <w:t xml:space="preserve">If anything, plasminogen </w:t>
      </w:r>
      <w:r w:rsidRPr="009D42DE">
        <w:rPr>
          <w:rFonts w:ascii="Times New Roman" w:eastAsia="Times New Roman" w:hAnsi="Times New Roman" w:cs="Times New Roman"/>
          <w:sz w:val="24"/>
          <w:szCs w:val="24"/>
        </w:rPr>
        <w:t>deficiency would cause thrombosis and not bleeding.</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9D42DE"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2.</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10</w:t>
      </w:r>
      <w:r w:rsidR="000B2B52"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000B2B52"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old </w:t>
      </w:r>
      <w:r w:rsidRPr="009D42DE">
        <w:rPr>
          <w:rFonts w:ascii="Times New Roman" w:eastAsia="Times New Roman" w:hAnsi="Times New Roman" w:cs="Times New Roman"/>
          <w:sz w:val="24"/>
          <w:szCs w:val="24"/>
        </w:rPr>
        <w:t xml:space="preserve">boy </w:t>
      </w:r>
      <w:r w:rsidR="00C30168" w:rsidRPr="009D42DE">
        <w:rPr>
          <w:rFonts w:ascii="Times New Roman" w:eastAsia="Times New Roman" w:hAnsi="Times New Roman" w:cs="Times New Roman"/>
          <w:sz w:val="24"/>
          <w:szCs w:val="24"/>
        </w:rPr>
        <w:t xml:space="preserve">coming </w:t>
      </w:r>
      <w:r w:rsidR="00006258" w:rsidRPr="009D42DE">
        <w:rPr>
          <w:rFonts w:ascii="Times New Roman" w:eastAsia="Times New Roman" w:hAnsi="Times New Roman" w:cs="Times New Roman"/>
          <w:sz w:val="24"/>
          <w:szCs w:val="24"/>
        </w:rPr>
        <w:t xml:space="preserve">from another country as </w:t>
      </w:r>
      <w:r w:rsidR="00C30168" w:rsidRPr="009D42DE">
        <w:rPr>
          <w:rFonts w:ascii="Times New Roman" w:eastAsia="Times New Roman" w:hAnsi="Times New Roman" w:cs="Times New Roman"/>
          <w:sz w:val="24"/>
          <w:szCs w:val="24"/>
        </w:rPr>
        <w:t xml:space="preserve">a </w:t>
      </w:r>
      <w:r w:rsidR="00006258" w:rsidRPr="009D42DE">
        <w:rPr>
          <w:rFonts w:ascii="Times New Roman" w:eastAsia="Times New Roman" w:hAnsi="Times New Roman" w:cs="Times New Roman"/>
          <w:sz w:val="24"/>
          <w:szCs w:val="24"/>
        </w:rPr>
        <w:t xml:space="preserve">refugee arrives in your emergency </w:t>
      </w:r>
      <w:r w:rsidR="00104287" w:rsidRPr="009D42DE">
        <w:rPr>
          <w:rFonts w:ascii="Times New Roman" w:eastAsia="Times New Roman" w:hAnsi="Times New Roman" w:cs="Times New Roman"/>
          <w:sz w:val="24"/>
          <w:szCs w:val="24"/>
        </w:rPr>
        <w:t xml:space="preserve">department </w:t>
      </w:r>
      <w:r w:rsidR="00006258" w:rsidRPr="009D42DE">
        <w:rPr>
          <w:rFonts w:ascii="Times New Roman" w:eastAsia="Times New Roman" w:hAnsi="Times New Roman" w:cs="Times New Roman"/>
          <w:sz w:val="24"/>
          <w:szCs w:val="24"/>
        </w:rPr>
        <w:t xml:space="preserve">with severe anemia and is found to have had a ruptured spleen. He has never had any laboratory testing. There is no antecedent trauma. He has </w:t>
      </w:r>
      <w:r w:rsidR="009D42DE">
        <w:rPr>
          <w:rFonts w:ascii="Times New Roman" w:eastAsia="Times New Roman" w:hAnsi="Times New Roman" w:cs="Times New Roman"/>
          <w:sz w:val="24"/>
          <w:szCs w:val="24"/>
        </w:rPr>
        <w:t>two</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brothers and </w:t>
      </w:r>
      <w:r w:rsidR="009D42DE">
        <w:rPr>
          <w:rFonts w:ascii="Times New Roman" w:eastAsia="Times New Roman" w:hAnsi="Times New Roman" w:cs="Times New Roman"/>
          <w:sz w:val="24"/>
          <w:szCs w:val="24"/>
        </w:rPr>
        <w:t>two</w:t>
      </w:r>
      <w:r w:rsidR="00006258" w:rsidRPr="009D42DE">
        <w:rPr>
          <w:rFonts w:ascii="Times New Roman" w:eastAsia="Times New Roman" w:hAnsi="Times New Roman" w:cs="Times New Roman"/>
          <w:sz w:val="24"/>
          <w:szCs w:val="24"/>
        </w:rPr>
        <w:t xml:space="preserve"> sisters</w:t>
      </w:r>
      <w:r w:rsidR="00967191"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one of his older sisters has had recurrent miscarriages. Both he and his sister have numerous bruises and</w:t>
      </w:r>
      <w:r w:rsid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upon </w:t>
      </w:r>
      <w:r w:rsidR="00C30168" w:rsidRPr="009D42DE">
        <w:rPr>
          <w:rFonts w:ascii="Times New Roman" w:eastAsia="Times New Roman" w:hAnsi="Times New Roman" w:cs="Times New Roman"/>
          <w:sz w:val="24"/>
          <w:szCs w:val="24"/>
        </w:rPr>
        <w:t>questioning</w:t>
      </w:r>
      <w:r w:rsidR="009D42DE">
        <w:rPr>
          <w:rFonts w:ascii="Times New Roman" w:eastAsia="Times New Roman" w:hAnsi="Times New Roman" w:cs="Times New Roman"/>
          <w:sz w:val="24"/>
          <w:szCs w:val="24"/>
        </w:rPr>
        <w:t>,</w:t>
      </w:r>
      <w:r w:rsidR="00C30168"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offer a history of large hematomas with minor trauma. </w:t>
      </w:r>
    </w:p>
    <w:p w:rsidR="009D42DE" w:rsidRDefault="009D42DE"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most likely diagnosis</w:t>
      </w:r>
      <w:r w:rsidR="00C30168"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Hemophilia A</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Hemophilia B</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highlight w:val="yellow"/>
        </w:rPr>
        <w:t>C.</w:t>
      </w:r>
      <w:r w:rsidR="000B2B52" w:rsidRPr="009D42DE">
        <w:rPr>
          <w:rFonts w:ascii="Times New Roman" w:eastAsia="Times New Roman" w:hAnsi="Times New Roman" w:cs="Times New Roman"/>
          <w:sz w:val="24"/>
          <w:szCs w:val="24"/>
          <w:highlight w:val="yellow"/>
        </w:rPr>
        <w:tab/>
      </w:r>
      <w:r w:rsidRPr="009D42DE">
        <w:rPr>
          <w:rFonts w:ascii="Times New Roman" w:eastAsia="Times New Roman" w:hAnsi="Times New Roman" w:cs="Times New Roman"/>
          <w:sz w:val="24"/>
          <w:szCs w:val="24"/>
          <w:highlight w:val="yellow"/>
        </w:rPr>
        <w:t xml:space="preserve">Congenital </w:t>
      </w:r>
      <w:proofErr w:type="spellStart"/>
      <w:r w:rsidRPr="009D42DE">
        <w:rPr>
          <w:rFonts w:ascii="Times New Roman" w:eastAsia="Times New Roman" w:hAnsi="Times New Roman" w:cs="Times New Roman"/>
          <w:sz w:val="24"/>
          <w:szCs w:val="24"/>
          <w:highlight w:val="yellow"/>
        </w:rPr>
        <w:t>afibrinogenemia</w:t>
      </w:r>
      <w:proofErr w:type="spellEnd"/>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XIII deficiency</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 deficiency</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9D42DE" w:rsidRDefault="00006258" w:rsidP="00337BF3">
      <w:pPr>
        <w:shd w:val="clear" w:color="auto" w:fill="FFFFFF"/>
        <w:spacing w:after="0" w:line="480" w:lineRule="auto"/>
        <w:rPr>
          <w:rFonts w:ascii="Times New Roman" w:eastAsia="Times New Roman" w:hAnsi="Times New Roman" w:cs="Times New Roman"/>
          <w:b/>
          <w:sz w:val="24"/>
          <w:szCs w:val="24"/>
        </w:rPr>
      </w:pPr>
      <w:r w:rsidRPr="009D42DE">
        <w:rPr>
          <w:rFonts w:ascii="Times New Roman" w:eastAsia="Times New Roman" w:hAnsi="Times New Roman" w:cs="Times New Roman"/>
          <w:b/>
          <w:sz w:val="24"/>
          <w:szCs w:val="24"/>
        </w:rPr>
        <w:t>Explanation</w:t>
      </w:r>
    </w:p>
    <w:p w:rsidR="00006258" w:rsidRPr="009D42DE" w:rsidRDefault="00C3016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As</w:t>
      </w:r>
      <w:r w:rsidR="00006258" w:rsidRPr="009D42DE">
        <w:rPr>
          <w:rFonts w:ascii="Times New Roman" w:eastAsia="Times New Roman" w:hAnsi="Times New Roman" w:cs="Times New Roman"/>
          <w:sz w:val="24"/>
          <w:szCs w:val="24"/>
        </w:rPr>
        <w:t xml:space="preserve"> the name implies</w:t>
      </w:r>
      <w:r w:rsidRPr="009D42DE">
        <w:rPr>
          <w:rFonts w:ascii="Times New Roman" w:eastAsia="Times New Roman" w:hAnsi="Times New Roman" w:cs="Times New Roman"/>
          <w:sz w:val="24"/>
          <w:szCs w:val="24"/>
        </w:rPr>
        <w:t>, bleeding disorders</w:t>
      </w:r>
      <w:r w:rsidR="00006258" w:rsidRPr="009D42DE">
        <w:rPr>
          <w:rFonts w:ascii="Times New Roman" w:eastAsia="Times New Roman" w:hAnsi="Times New Roman" w:cs="Times New Roman"/>
          <w:sz w:val="24"/>
          <w:szCs w:val="24"/>
        </w:rPr>
        <w:t xml:space="preserve"> all result in excessive bleeding of a variety of forms and severities. Some have other unique features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t>
      </w:r>
      <w:r w:rsidR="009D42DE">
        <w:rPr>
          <w:rFonts w:ascii="Times New Roman" w:eastAsia="Times New Roman" w:hAnsi="Times New Roman" w:cs="Times New Roman"/>
          <w:sz w:val="24"/>
          <w:szCs w:val="24"/>
        </w:rPr>
        <w:t>two</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of which figure in this </w:t>
      </w:r>
      <w:r w:rsidRPr="009D42DE">
        <w:rPr>
          <w:rFonts w:ascii="Times New Roman" w:eastAsia="Times New Roman" w:hAnsi="Times New Roman" w:cs="Times New Roman"/>
          <w:sz w:val="24"/>
          <w:szCs w:val="24"/>
        </w:rPr>
        <w:t xml:space="preserve">question: </w:t>
      </w:r>
      <w:r w:rsidR="00006258" w:rsidRPr="009D42DE">
        <w:rPr>
          <w:rFonts w:ascii="Times New Roman" w:eastAsia="Times New Roman" w:hAnsi="Times New Roman" w:cs="Times New Roman"/>
          <w:sz w:val="24"/>
          <w:szCs w:val="24"/>
        </w:rPr>
        <w:t>splenic rupture and recurrent miscarriages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which are not uncommon in patients with congenital </w:t>
      </w:r>
      <w:proofErr w:type="spellStart"/>
      <w:r w:rsidR="00006258" w:rsidRPr="009D42DE">
        <w:rPr>
          <w:rFonts w:ascii="Times New Roman" w:eastAsia="Times New Roman" w:hAnsi="Times New Roman" w:cs="Times New Roman"/>
          <w:sz w:val="24"/>
          <w:szCs w:val="24"/>
        </w:rPr>
        <w:t>afibrinogenemia</w:t>
      </w:r>
      <w:proofErr w:type="spellEnd"/>
      <w:r w:rsidR="00006258" w:rsidRPr="009D42DE">
        <w:rPr>
          <w:rFonts w:ascii="Times New Roman" w:eastAsia="Times New Roman" w:hAnsi="Times New Roman" w:cs="Times New Roman"/>
          <w:sz w:val="24"/>
          <w:szCs w:val="24"/>
        </w:rPr>
        <w:t>. The other bleeding disorders listed are not associated with spontaneous splenic rupture</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most (other than </w:t>
      </w:r>
      <w:r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deficiency) are not associated with recurrent miscarriages.</w:t>
      </w:r>
    </w:p>
    <w:p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rsidR="00FD6C57"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3.</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You are asked to see an otherwise healthy 7</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old </w:t>
      </w:r>
      <w:r w:rsidRPr="009D42DE">
        <w:rPr>
          <w:rFonts w:ascii="Times New Roman" w:eastAsia="Times New Roman" w:hAnsi="Times New Roman" w:cs="Times New Roman"/>
          <w:sz w:val="24"/>
          <w:szCs w:val="24"/>
        </w:rPr>
        <w:t xml:space="preserve">boy </w:t>
      </w:r>
      <w:r w:rsidR="00006258" w:rsidRPr="009D42DE">
        <w:rPr>
          <w:rFonts w:ascii="Times New Roman" w:eastAsia="Times New Roman" w:hAnsi="Times New Roman" w:cs="Times New Roman"/>
          <w:sz w:val="24"/>
          <w:szCs w:val="24"/>
        </w:rPr>
        <w:t>with easy bruising</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including in unusual locations such as the abdomen and back</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occasional epistaxis lasting 5</w:t>
      </w:r>
      <w:r w:rsidR="00FD6C57">
        <w:rPr>
          <w:rFonts w:ascii="Times New Roman" w:eastAsia="Times New Roman" w:hAnsi="Times New Roman" w:cs="Times New Roman"/>
          <w:sz w:val="24"/>
          <w:szCs w:val="24"/>
        </w:rPr>
        <w:t xml:space="preserve"> to </w:t>
      </w:r>
      <w:r w:rsidR="00006258" w:rsidRPr="009D42DE">
        <w:rPr>
          <w:rFonts w:ascii="Times New Roman" w:eastAsia="Times New Roman" w:hAnsi="Times New Roman" w:cs="Times New Roman"/>
          <w:sz w:val="24"/>
          <w:szCs w:val="24"/>
        </w:rPr>
        <w:t xml:space="preserve">20 minutes occurring about once per month. He </w:t>
      </w:r>
      <w:r w:rsidR="00C30168" w:rsidRPr="009D42DE">
        <w:rPr>
          <w:rFonts w:ascii="Times New Roman" w:eastAsia="Times New Roman" w:hAnsi="Times New Roman" w:cs="Times New Roman"/>
          <w:sz w:val="24"/>
          <w:szCs w:val="24"/>
        </w:rPr>
        <w:t>was</w:t>
      </w:r>
      <w:r w:rsidR="00006258" w:rsidRPr="009D42DE">
        <w:rPr>
          <w:rFonts w:ascii="Times New Roman" w:eastAsia="Times New Roman" w:hAnsi="Times New Roman" w:cs="Times New Roman"/>
          <w:sz w:val="24"/>
          <w:szCs w:val="24"/>
        </w:rPr>
        <w:t xml:space="preserve"> seen by another hematologist</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who </w:t>
      </w:r>
      <w:r w:rsidR="00C30168" w:rsidRPr="009D42DE">
        <w:rPr>
          <w:rFonts w:ascii="Times New Roman" w:eastAsia="Times New Roman" w:hAnsi="Times New Roman" w:cs="Times New Roman"/>
          <w:sz w:val="24"/>
          <w:szCs w:val="24"/>
        </w:rPr>
        <w:t>did</w:t>
      </w:r>
      <w:r w:rsidR="00006258" w:rsidRPr="009D42DE">
        <w:rPr>
          <w:rFonts w:ascii="Times New Roman" w:eastAsia="Times New Roman" w:hAnsi="Times New Roman" w:cs="Times New Roman"/>
          <w:sz w:val="24"/>
          <w:szCs w:val="24"/>
        </w:rPr>
        <w:t xml:space="preserve"> an extensive evaluation including PT, PTT, fibrinogen and </w:t>
      </w:r>
      <w:r w:rsidR="00C30168"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level</w:t>
      </w:r>
      <w:r w:rsidR="00C30168" w:rsidRPr="009D42DE">
        <w:rPr>
          <w:rFonts w:ascii="Times New Roman" w:eastAsia="Times New Roman" w:hAnsi="Times New Roman" w:cs="Times New Roman"/>
          <w:sz w:val="24"/>
          <w:szCs w:val="24"/>
        </w:rPr>
        <w:t>s</w:t>
      </w:r>
      <w:r w:rsidR="00006258" w:rsidRPr="009D42DE">
        <w:rPr>
          <w:rFonts w:ascii="Times New Roman" w:eastAsia="Times New Roman" w:hAnsi="Times New Roman" w:cs="Times New Roman"/>
          <w:sz w:val="24"/>
          <w:szCs w:val="24"/>
        </w:rPr>
        <w:t xml:space="preserve">, PAI-1 level, von </w:t>
      </w:r>
      <w:proofErr w:type="spellStart"/>
      <w:r w:rsidR="00006258" w:rsidRPr="009D42DE">
        <w:rPr>
          <w:rFonts w:ascii="Times New Roman" w:eastAsia="Times New Roman" w:hAnsi="Times New Roman" w:cs="Times New Roman"/>
          <w:sz w:val="24"/>
          <w:szCs w:val="24"/>
        </w:rPr>
        <w:t>Willebrand</w:t>
      </w:r>
      <w:proofErr w:type="spellEnd"/>
      <w:r w:rsidR="00006258" w:rsidRPr="009D42DE">
        <w:rPr>
          <w:rFonts w:ascii="Times New Roman" w:eastAsia="Times New Roman" w:hAnsi="Times New Roman" w:cs="Times New Roman"/>
          <w:sz w:val="24"/>
          <w:szCs w:val="24"/>
        </w:rPr>
        <w:t xml:space="preserve"> disease testing on </w:t>
      </w:r>
      <w:r w:rsidR="00FD6C57">
        <w:rPr>
          <w:rFonts w:ascii="Times New Roman" w:eastAsia="Times New Roman" w:hAnsi="Times New Roman" w:cs="Times New Roman"/>
          <w:sz w:val="24"/>
          <w:szCs w:val="24"/>
        </w:rPr>
        <w:t>three</w:t>
      </w:r>
      <w:r w:rsidR="00FD6C57"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occasions and platelet aggregation, electron microscopy, and flow cytometry. The family is seeking a second opinion. </w:t>
      </w:r>
    </w:p>
    <w:p w:rsidR="00FD6C57" w:rsidRDefault="00FD6C57"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best next step</w:t>
      </w:r>
      <w:r w:rsidR="00C30168"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Repeat all the tests listed above</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B.</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Examin</w:t>
      </w:r>
      <w:r w:rsidR="00FD6C57">
        <w:rPr>
          <w:rFonts w:ascii="Times New Roman" w:eastAsia="Times New Roman" w:hAnsi="Times New Roman" w:cs="Times New Roman"/>
          <w:sz w:val="24"/>
          <w:szCs w:val="24"/>
          <w:highlight w:val="yellow"/>
        </w:rPr>
        <w:t>e</w:t>
      </w:r>
      <w:r w:rsidRPr="00337BF3">
        <w:rPr>
          <w:rFonts w:ascii="Times New Roman" w:eastAsia="Times New Roman" w:hAnsi="Times New Roman" w:cs="Times New Roman"/>
          <w:sz w:val="24"/>
          <w:szCs w:val="24"/>
          <w:highlight w:val="yellow"/>
        </w:rPr>
        <w:t xml:space="preserve"> the patient for hypermobility</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Check a pre-</w:t>
      </w:r>
      <w:proofErr w:type="spellStart"/>
      <w:r w:rsidRPr="009D42DE">
        <w:rPr>
          <w:rFonts w:ascii="Times New Roman" w:eastAsia="Times New Roman" w:hAnsi="Times New Roman" w:cs="Times New Roman"/>
          <w:sz w:val="24"/>
          <w:szCs w:val="24"/>
        </w:rPr>
        <w:t>kallikrein</w:t>
      </w:r>
      <w:proofErr w:type="spellEnd"/>
      <w:r w:rsidRPr="009D42DE">
        <w:rPr>
          <w:rFonts w:ascii="Times New Roman" w:eastAsia="Times New Roman" w:hAnsi="Times New Roman" w:cs="Times New Roman"/>
          <w:sz w:val="24"/>
          <w:szCs w:val="24"/>
        </w:rPr>
        <w:t xml:space="preserve"> level</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Check a BUN and creatinine</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00C30168" w:rsidRPr="009D42DE">
        <w:rPr>
          <w:rFonts w:ascii="Times New Roman" w:eastAsia="Times New Roman" w:hAnsi="Times New Roman" w:cs="Times New Roman"/>
          <w:sz w:val="24"/>
          <w:szCs w:val="24"/>
        </w:rPr>
        <w:t>Reassur</w:t>
      </w:r>
      <w:r w:rsidR="00FD6C57">
        <w:rPr>
          <w:rFonts w:ascii="Times New Roman" w:eastAsia="Times New Roman" w:hAnsi="Times New Roman" w:cs="Times New Roman"/>
          <w:sz w:val="24"/>
          <w:szCs w:val="24"/>
        </w:rPr>
        <w:t>e</w:t>
      </w:r>
      <w:r w:rsidR="00C30168"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the family that the patient does not have a bleeding disorder</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FD6C57"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 xml:space="preserve">Based on the unusual pattern of bruising and the nosebleeds lasting in some cases up to 20 minutes, this patient </w:t>
      </w:r>
      <w:r w:rsidR="00C30168" w:rsidRPr="009D42DE">
        <w:rPr>
          <w:rFonts w:ascii="Times New Roman" w:eastAsia="Times New Roman" w:hAnsi="Times New Roman" w:cs="Times New Roman"/>
          <w:sz w:val="24"/>
          <w:szCs w:val="24"/>
        </w:rPr>
        <w:t xml:space="preserve">probably </w:t>
      </w:r>
      <w:r w:rsidRPr="009D42DE">
        <w:rPr>
          <w:rFonts w:ascii="Times New Roman" w:eastAsia="Times New Roman" w:hAnsi="Times New Roman" w:cs="Times New Roman"/>
          <w:sz w:val="24"/>
          <w:szCs w:val="24"/>
        </w:rPr>
        <w:t>has a bleeding disorder</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w:t>
      </w:r>
      <w:r w:rsidR="00C30168"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E would not be correct. Repeating the tests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including multiple rounds of testing for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disease</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is unlikely to </w:t>
      </w:r>
      <w:r w:rsidR="00C30168" w:rsidRPr="009D42DE">
        <w:rPr>
          <w:rFonts w:ascii="Times New Roman" w:eastAsia="Times New Roman" w:hAnsi="Times New Roman" w:cs="Times New Roman"/>
          <w:sz w:val="24"/>
          <w:szCs w:val="24"/>
        </w:rPr>
        <w:t>reveal anything other</w:t>
      </w:r>
      <w:r w:rsidRPr="009D42DE">
        <w:rPr>
          <w:rFonts w:ascii="Times New Roman" w:eastAsia="Times New Roman" w:hAnsi="Times New Roman" w:cs="Times New Roman"/>
          <w:sz w:val="24"/>
          <w:szCs w:val="24"/>
        </w:rPr>
        <w:t xml:space="preserve"> than what was found by the </w:t>
      </w:r>
      <w:r w:rsidR="00C30168" w:rsidRPr="009D42DE">
        <w:rPr>
          <w:rFonts w:ascii="Times New Roman" w:eastAsia="Times New Roman" w:hAnsi="Times New Roman" w:cs="Times New Roman"/>
          <w:sz w:val="24"/>
          <w:szCs w:val="24"/>
        </w:rPr>
        <w:t xml:space="preserve">previous </w:t>
      </w:r>
      <w:r w:rsidRPr="009D42DE">
        <w:rPr>
          <w:rFonts w:ascii="Times New Roman" w:eastAsia="Times New Roman" w:hAnsi="Times New Roman" w:cs="Times New Roman"/>
          <w:sz w:val="24"/>
          <w:szCs w:val="24"/>
        </w:rPr>
        <w:t>hematologist. A low pre-</w:t>
      </w:r>
      <w:proofErr w:type="spellStart"/>
      <w:r w:rsidRPr="009D42DE">
        <w:rPr>
          <w:rFonts w:ascii="Times New Roman" w:eastAsia="Times New Roman" w:hAnsi="Times New Roman" w:cs="Times New Roman"/>
          <w:sz w:val="24"/>
          <w:szCs w:val="24"/>
        </w:rPr>
        <w:t>kallikrein</w:t>
      </w:r>
      <w:proofErr w:type="spellEnd"/>
      <w:r w:rsidRPr="009D42DE">
        <w:rPr>
          <w:rFonts w:ascii="Times New Roman" w:eastAsia="Times New Roman" w:hAnsi="Times New Roman" w:cs="Times New Roman"/>
          <w:sz w:val="24"/>
          <w:szCs w:val="24"/>
        </w:rPr>
        <w:t xml:space="preserve"> will prolong the PTT and is not associated with a bleeding diathesis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answer </w:t>
      </w:r>
      <w:r w:rsidR="00C30168" w:rsidRPr="009D42DE">
        <w:rPr>
          <w:rFonts w:ascii="Times New Roman" w:eastAsia="Times New Roman" w:hAnsi="Times New Roman" w:cs="Times New Roman"/>
          <w:sz w:val="24"/>
          <w:szCs w:val="24"/>
        </w:rPr>
        <w:t xml:space="preserve">C </w:t>
      </w:r>
      <w:r w:rsidRPr="009D42DE">
        <w:rPr>
          <w:rFonts w:ascii="Times New Roman" w:eastAsia="Times New Roman" w:hAnsi="Times New Roman" w:cs="Times New Roman"/>
          <w:sz w:val="24"/>
          <w:szCs w:val="24"/>
        </w:rPr>
        <w:t>is incorrect</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Renal dysfunction can result in these symptoms, </w:t>
      </w:r>
      <w:r w:rsidR="00C30168" w:rsidRPr="009D42DE">
        <w:rPr>
          <w:rFonts w:ascii="Times New Roman" w:eastAsia="Times New Roman" w:hAnsi="Times New Roman" w:cs="Times New Roman"/>
          <w:sz w:val="24"/>
          <w:szCs w:val="24"/>
        </w:rPr>
        <w:t xml:space="preserve">but </w:t>
      </w:r>
      <w:r w:rsidRPr="009D42DE">
        <w:rPr>
          <w:rFonts w:ascii="Times New Roman" w:eastAsia="Times New Roman" w:hAnsi="Times New Roman" w:cs="Times New Roman"/>
          <w:sz w:val="24"/>
          <w:szCs w:val="24"/>
        </w:rPr>
        <w:t xml:space="preserve">this is </w:t>
      </w:r>
      <w:r w:rsidR="00C30168" w:rsidRPr="009D42DE">
        <w:rPr>
          <w:rFonts w:ascii="Times New Roman" w:eastAsia="Times New Roman" w:hAnsi="Times New Roman" w:cs="Times New Roman"/>
          <w:sz w:val="24"/>
          <w:szCs w:val="24"/>
        </w:rPr>
        <w:t>caused by</w:t>
      </w:r>
      <w:r w:rsidRPr="009D42DE">
        <w:rPr>
          <w:rFonts w:ascii="Times New Roman" w:eastAsia="Times New Roman" w:hAnsi="Times New Roman" w:cs="Times New Roman"/>
          <w:sz w:val="24"/>
          <w:szCs w:val="24"/>
        </w:rPr>
        <w:t xml:space="preserve"> platelet dysfunction and should be manifested in abnormal results </w:t>
      </w:r>
      <w:r w:rsidR="00C30168" w:rsidRPr="009D42DE">
        <w:rPr>
          <w:rFonts w:ascii="Times New Roman" w:eastAsia="Times New Roman" w:hAnsi="Times New Roman" w:cs="Times New Roman"/>
          <w:sz w:val="24"/>
          <w:szCs w:val="24"/>
        </w:rPr>
        <w:t>on</w:t>
      </w:r>
      <w:r w:rsidRPr="009D42DE">
        <w:rPr>
          <w:rFonts w:ascii="Times New Roman" w:eastAsia="Times New Roman" w:hAnsi="Times New Roman" w:cs="Times New Roman"/>
          <w:sz w:val="24"/>
          <w:szCs w:val="24"/>
        </w:rPr>
        <w:t xml:space="preserve"> platelet aggregation testing. Furthermore, this child is otherwise healthy</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it would be rare for the presenting sign of renal dysfunction to be secondary to uremia-induced platelet dysfunction. Therefore, the correct </w:t>
      </w:r>
      <w:r w:rsidR="00C30168"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 xml:space="preserve">is B. Hypermobility syndromes such as </w:t>
      </w:r>
      <w:proofErr w:type="spellStart"/>
      <w:r w:rsidRPr="009D42DE">
        <w:rPr>
          <w:rFonts w:ascii="Times New Roman" w:eastAsia="Times New Roman" w:hAnsi="Times New Roman" w:cs="Times New Roman"/>
          <w:sz w:val="24"/>
          <w:szCs w:val="24"/>
        </w:rPr>
        <w:t>Ehler-Danlos</w:t>
      </w:r>
      <w:proofErr w:type="spellEnd"/>
      <w:r w:rsidRPr="009D42DE">
        <w:rPr>
          <w:rFonts w:ascii="Times New Roman" w:eastAsia="Times New Roman" w:hAnsi="Times New Roman" w:cs="Times New Roman"/>
          <w:sz w:val="24"/>
          <w:szCs w:val="24"/>
        </w:rPr>
        <w:t xml:space="preserve"> can often present with mild bleeding symptoms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as this patient has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can be easily diagnosed with a guided physical exam.</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110B6B"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4.</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2</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old with severe hemophilia </w:t>
      </w:r>
      <w:proofErr w:type="gramStart"/>
      <w:r w:rsidR="00006258" w:rsidRPr="009D42DE">
        <w:rPr>
          <w:rFonts w:ascii="Times New Roman" w:eastAsia="Times New Roman" w:hAnsi="Times New Roman" w:cs="Times New Roman"/>
          <w:sz w:val="24"/>
          <w:szCs w:val="24"/>
        </w:rPr>
        <w:t>A</w:t>
      </w:r>
      <w:proofErr w:type="gramEnd"/>
      <w:r w:rsidR="00006258" w:rsidRPr="009D42DE">
        <w:rPr>
          <w:rFonts w:ascii="Times New Roman" w:eastAsia="Times New Roman" w:hAnsi="Times New Roman" w:cs="Times New Roman"/>
          <w:sz w:val="24"/>
          <w:szCs w:val="24"/>
        </w:rPr>
        <w:t xml:space="preserve"> presents for his annual visits</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his parents report that in the last 3 months he has had </w:t>
      </w:r>
      <w:r w:rsidR="00110B6B">
        <w:rPr>
          <w:rFonts w:ascii="Times New Roman" w:eastAsia="Times New Roman" w:hAnsi="Times New Roman" w:cs="Times New Roman"/>
          <w:sz w:val="24"/>
          <w:szCs w:val="24"/>
        </w:rPr>
        <w:t>three</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joint bleeds</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with </w:t>
      </w:r>
      <w:r w:rsidR="00110B6B">
        <w:rPr>
          <w:rFonts w:ascii="Times New Roman" w:eastAsia="Times New Roman" w:hAnsi="Times New Roman" w:cs="Times New Roman"/>
          <w:sz w:val="24"/>
          <w:szCs w:val="24"/>
        </w:rPr>
        <w:t>two</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occurring in the right ankle and one in the left elbow. He received </w:t>
      </w:r>
      <w:r w:rsidR="00110B6B">
        <w:rPr>
          <w:rFonts w:ascii="Times New Roman" w:eastAsia="Times New Roman" w:hAnsi="Times New Roman" w:cs="Times New Roman"/>
          <w:sz w:val="24"/>
          <w:szCs w:val="24"/>
        </w:rPr>
        <w:t>six</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doses of factor to treat these bleeds and responded well. You decide to initiate prophylaxis with every</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other</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day factor infusions at 40 IU/kg/dose. </w:t>
      </w:r>
      <w:r w:rsidR="00006258" w:rsidRPr="009D42DE">
        <w:rPr>
          <w:rFonts w:ascii="Times New Roman" w:eastAsia="Times New Roman" w:hAnsi="Times New Roman" w:cs="Times New Roman"/>
          <w:sz w:val="24"/>
          <w:szCs w:val="24"/>
        </w:rPr>
        <w:lastRenderedPageBreak/>
        <w:t>A month after initiation, the patient returns to the clinic</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the family reports that he has </w:t>
      </w:r>
      <w:r w:rsidR="00110B6B">
        <w:rPr>
          <w:rFonts w:ascii="Times New Roman" w:eastAsia="Times New Roman" w:hAnsi="Times New Roman" w:cs="Times New Roman"/>
          <w:sz w:val="24"/>
          <w:szCs w:val="24"/>
        </w:rPr>
        <w:t>two</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additional bleeds in his right ankle. </w:t>
      </w:r>
    </w:p>
    <w:p w:rsidR="00110B6B" w:rsidRDefault="00110B6B"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What should be the next step in his management</w:t>
      </w:r>
      <w:r w:rsidR="00AD35E8"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A.</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Order a Bethesda assay to check for an inhibitor</w:t>
      </w:r>
      <w:r w:rsidR="00EE3881" w:rsidRPr="009D42DE">
        <w:rPr>
          <w:rFonts w:ascii="Times New Roman" w:eastAsia="Times New Roman" w:hAnsi="Times New Roman" w:cs="Times New Roman"/>
          <w:sz w:val="24"/>
          <w:szCs w:val="24"/>
          <w:highlight w:val="yellow"/>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Increase the dos</w:t>
      </w:r>
      <w:r w:rsidR="00AD35E8" w:rsidRPr="009D42DE">
        <w:rPr>
          <w:rFonts w:ascii="Times New Roman" w:eastAsia="Times New Roman" w:hAnsi="Times New Roman" w:cs="Times New Roman"/>
          <w:sz w:val="24"/>
          <w:szCs w:val="24"/>
        </w:rPr>
        <w:t>ag</w:t>
      </w:r>
      <w:r w:rsidRPr="009D42DE">
        <w:rPr>
          <w:rFonts w:ascii="Times New Roman" w:eastAsia="Times New Roman" w:hAnsi="Times New Roman" w:cs="Times New Roman"/>
          <w:sz w:val="24"/>
          <w:szCs w:val="24"/>
        </w:rPr>
        <w:t>e or frequency of prophylaxis dosing</w:t>
      </w:r>
      <w:r w:rsidR="00EE3881"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Refer the patient to physical therapy</w:t>
      </w:r>
      <w:r w:rsidR="00EE3881"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Perform an MRI of the right ankle</w:t>
      </w:r>
      <w:r w:rsidR="00EE3881"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Refer the patient to orthopedic surgery</w:t>
      </w:r>
      <w:r w:rsidR="00EE3881" w:rsidRPr="009D42DE">
        <w:rPr>
          <w:rFonts w:ascii="Times New Roman" w:eastAsia="Times New Roman" w:hAnsi="Times New Roman" w:cs="Times New Roman"/>
          <w:sz w:val="24"/>
          <w:szCs w:val="24"/>
        </w:rPr>
        <w:t>.</w:t>
      </w:r>
    </w:p>
    <w:p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rsidR="00EE1A96"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Any patient with hemophilia on prophylaxis who is having breakthrough bleeding that is frequent or unexpected should be evaluated for the presence of an inhibitor. In this case, the likelihood for an inhibitor is quite high</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given that the patient is within his first 20 exposure days to factor VIII concentrates. Therefore, the correct answer is A. The patient is receiving adequate dosing for prophylaxis</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increasing the dos</w:t>
      </w:r>
      <w:r w:rsidR="00AD35E8" w:rsidRPr="009D42DE">
        <w:rPr>
          <w:rFonts w:ascii="Times New Roman" w:eastAsia="Times New Roman" w:hAnsi="Times New Roman" w:cs="Times New Roman"/>
          <w:sz w:val="24"/>
          <w:szCs w:val="24"/>
        </w:rPr>
        <w:t>ag</w:t>
      </w:r>
      <w:r w:rsidRPr="009D42DE">
        <w:rPr>
          <w:rFonts w:ascii="Times New Roman" w:eastAsia="Times New Roman" w:hAnsi="Times New Roman" w:cs="Times New Roman"/>
          <w:sz w:val="24"/>
          <w:szCs w:val="24"/>
        </w:rPr>
        <w:t>e or frequency is unlikely to help</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checking for an inhibitor should come first. An MRI may demonstrate the blood in the joint or hemosiderin</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but this will not solve the problem of breakthrough bleeding </w:t>
      </w:r>
      <w:r w:rsidR="00AD35E8" w:rsidRPr="009D42DE">
        <w:rPr>
          <w:rFonts w:ascii="Times New Roman" w:eastAsia="Times New Roman" w:hAnsi="Times New Roman" w:cs="Times New Roman"/>
          <w:sz w:val="24"/>
          <w:szCs w:val="24"/>
        </w:rPr>
        <w:t>during</w:t>
      </w:r>
      <w:r w:rsidRPr="009D42DE">
        <w:rPr>
          <w:rFonts w:ascii="Times New Roman" w:eastAsia="Times New Roman" w:hAnsi="Times New Roman" w:cs="Times New Roman"/>
          <w:sz w:val="24"/>
          <w:szCs w:val="24"/>
        </w:rPr>
        <w:t xml:space="preserve"> prophylaxis</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nor will a referral to physical therapy or orthopedic surgery.</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5.</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15</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old girl with heavy menstrual bleeding presents to the hematology clinic</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after a detailed evaluation </w:t>
      </w:r>
      <w:r w:rsidR="00AD35E8" w:rsidRPr="009D42DE">
        <w:rPr>
          <w:rFonts w:ascii="Times New Roman" w:eastAsia="Times New Roman" w:hAnsi="Times New Roman" w:cs="Times New Roman"/>
          <w:sz w:val="24"/>
          <w:szCs w:val="24"/>
        </w:rPr>
        <w:t xml:space="preserve">by </w:t>
      </w:r>
      <w:r w:rsidR="00006258" w:rsidRPr="009D42DE">
        <w:rPr>
          <w:rFonts w:ascii="Times New Roman" w:eastAsia="Times New Roman" w:hAnsi="Times New Roman" w:cs="Times New Roman"/>
          <w:sz w:val="24"/>
          <w:szCs w:val="24"/>
        </w:rPr>
        <w:t xml:space="preserve">adolescent medicine and hematology </w:t>
      </w:r>
      <w:r w:rsidR="00AD35E8" w:rsidRPr="009D42DE">
        <w:rPr>
          <w:rFonts w:ascii="Times New Roman" w:eastAsia="Times New Roman" w:hAnsi="Times New Roman" w:cs="Times New Roman"/>
          <w:sz w:val="24"/>
          <w:szCs w:val="24"/>
        </w:rPr>
        <w:t>she</w:t>
      </w:r>
      <w:r w:rsidR="00EE1A96">
        <w:rPr>
          <w:rFonts w:ascii="Times New Roman" w:eastAsia="Times New Roman" w:hAnsi="Times New Roman" w:cs="Times New Roman"/>
          <w:sz w:val="24"/>
          <w:szCs w:val="24"/>
        </w:rPr>
        <w:t>,</w:t>
      </w:r>
      <w:r w:rsidR="00AD35E8"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is found to have a bleeding disorder with the following labs:</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PT</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10 seconds (</w:t>
      </w:r>
      <w:r w:rsidR="00AD35E8" w:rsidRPr="009D42DE">
        <w:rPr>
          <w:rFonts w:ascii="Times New Roman" w:eastAsia="Times New Roman" w:hAnsi="Times New Roman" w:cs="Times New Roman"/>
          <w:sz w:val="24"/>
          <w:szCs w:val="24"/>
        </w:rPr>
        <w:t xml:space="preserve">normal </w:t>
      </w:r>
      <w:r w:rsidRPr="009D42DE">
        <w:rPr>
          <w:rFonts w:ascii="Times New Roman" w:eastAsia="Times New Roman" w:hAnsi="Times New Roman" w:cs="Times New Roman"/>
          <w:sz w:val="24"/>
          <w:szCs w:val="24"/>
        </w:rPr>
        <w:t>8-13 seconds)</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PTT</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32 seconds (</w:t>
      </w:r>
      <w:r w:rsidR="00AD35E8" w:rsidRPr="009D42DE">
        <w:rPr>
          <w:rFonts w:ascii="Times New Roman" w:eastAsia="Times New Roman" w:hAnsi="Times New Roman" w:cs="Times New Roman"/>
          <w:sz w:val="24"/>
          <w:szCs w:val="24"/>
        </w:rPr>
        <w:t xml:space="preserve">normal </w:t>
      </w:r>
      <w:r w:rsidRPr="009D42DE">
        <w:rPr>
          <w:rFonts w:ascii="Times New Roman" w:eastAsia="Times New Roman" w:hAnsi="Times New Roman" w:cs="Times New Roman"/>
          <w:sz w:val="24"/>
          <w:szCs w:val="24"/>
        </w:rPr>
        <w:t>24-38 seconds)</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roofErr w:type="gramStart"/>
      <w:r w:rsidRPr="009D42DE">
        <w:rPr>
          <w:rFonts w:ascii="Times New Roman" w:eastAsia="Times New Roman" w:hAnsi="Times New Roman" w:cs="Times New Roman"/>
          <w:sz w:val="24"/>
          <w:szCs w:val="24"/>
        </w:rPr>
        <w:t>von</w:t>
      </w:r>
      <w:proofErr w:type="gramEnd"/>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antigen</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93%</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roofErr w:type="gramStart"/>
      <w:r w:rsidRPr="009D42DE">
        <w:rPr>
          <w:rFonts w:ascii="Times New Roman" w:eastAsia="Times New Roman" w:hAnsi="Times New Roman" w:cs="Times New Roman"/>
          <w:sz w:val="24"/>
          <w:szCs w:val="24"/>
        </w:rPr>
        <w:t>von</w:t>
      </w:r>
      <w:proofErr w:type="gramEnd"/>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29%</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Factor VIII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84%</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roofErr w:type="gramStart"/>
      <w:r w:rsidRPr="009D42DE">
        <w:rPr>
          <w:rFonts w:ascii="Times New Roman" w:eastAsia="Times New Roman" w:hAnsi="Times New Roman" w:cs="Times New Roman"/>
          <w:sz w:val="24"/>
          <w:szCs w:val="24"/>
        </w:rPr>
        <w:t>von</w:t>
      </w:r>
      <w:proofErr w:type="gramEnd"/>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multimers</w:t>
      </w:r>
      <w:proofErr w:type="spellEnd"/>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present in normal amounts</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Platelet aggregation studies</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normal platelet aggregation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Factor XIII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103%</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 xml:space="preserve">Which </w:t>
      </w:r>
      <w:r w:rsidR="00B11362" w:rsidRPr="009D42DE">
        <w:rPr>
          <w:rFonts w:ascii="Times New Roman" w:eastAsia="Times New Roman" w:hAnsi="Times New Roman" w:cs="Times New Roman"/>
          <w:sz w:val="24"/>
          <w:szCs w:val="24"/>
        </w:rPr>
        <w:t xml:space="preserve">of the </w:t>
      </w:r>
      <w:r w:rsidRPr="009D42DE">
        <w:rPr>
          <w:rFonts w:ascii="Times New Roman" w:eastAsia="Times New Roman" w:hAnsi="Times New Roman" w:cs="Times New Roman"/>
          <w:sz w:val="24"/>
          <w:szCs w:val="24"/>
        </w:rPr>
        <w:t>following combination</w:t>
      </w:r>
      <w:r w:rsidR="00B11362"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 xml:space="preserve"> of medications would be effective for managing this patient’s heavy menstrual bleeding</w:t>
      </w:r>
      <w:r w:rsidR="00B11362" w:rsidRPr="009D42DE">
        <w:rPr>
          <w:rFonts w:ascii="Times New Roman" w:eastAsia="Times New Roman" w:hAnsi="Times New Roman" w:cs="Times New Roman"/>
          <w:sz w:val="24"/>
          <w:szCs w:val="24"/>
        </w:rPr>
        <w:t>?</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 xml:space="preserve">Desmopressin, </w:t>
      </w:r>
      <w:proofErr w:type="spellStart"/>
      <w:r w:rsidRPr="009D42DE">
        <w:rPr>
          <w:rFonts w:ascii="Times New Roman" w:eastAsia="Times New Roman" w:hAnsi="Times New Roman" w:cs="Times New Roman"/>
          <w:sz w:val="24"/>
          <w:szCs w:val="24"/>
        </w:rPr>
        <w:t>aminocaproic</w:t>
      </w:r>
      <w:proofErr w:type="spellEnd"/>
      <w:r w:rsidRPr="009D42DE">
        <w:rPr>
          <w:rFonts w:ascii="Times New Roman" w:eastAsia="Times New Roman" w:hAnsi="Times New Roman" w:cs="Times New Roman"/>
          <w:sz w:val="24"/>
          <w:szCs w:val="24"/>
        </w:rPr>
        <w:t xml:space="preserve"> acid, hormonal medication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De</w:t>
      </w:r>
      <w:r w:rsidR="00870648"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 xml:space="preserve">mopressin,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concentrates, hormonal medication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 xml:space="preserve">Factor VIII concentrates,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concentrates, </w:t>
      </w:r>
      <w:proofErr w:type="spellStart"/>
      <w:r w:rsidRPr="009D42DE">
        <w:rPr>
          <w:rFonts w:ascii="Times New Roman" w:eastAsia="Times New Roman" w:hAnsi="Times New Roman" w:cs="Times New Roman"/>
          <w:sz w:val="24"/>
          <w:szCs w:val="24"/>
        </w:rPr>
        <w:t>aminocaproic</w:t>
      </w:r>
      <w:proofErr w:type="spellEnd"/>
      <w:r w:rsidRPr="009D42DE">
        <w:rPr>
          <w:rFonts w:ascii="Times New Roman" w:eastAsia="Times New Roman" w:hAnsi="Times New Roman" w:cs="Times New Roman"/>
          <w:sz w:val="24"/>
          <w:szCs w:val="24"/>
        </w:rPr>
        <w:t xml:space="preserve"> acid</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D.</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 xml:space="preserve">von </w:t>
      </w:r>
      <w:proofErr w:type="spellStart"/>
      <w:r w:rsidRPr="00337BF3">
        <w:rPr>
          <w:rFonts w:ascii="Times New Roman" w:eastAsia="Times New Roman" w:hAnsi="Times New Roman" w:cs="Times New Roman"/>
          <w:sz w:val="24"/>
          <w:szCs w:val="24"/>
          <w:highlight w:val="yellow"/>
        </w:rPr>
        <w:t>Willebrand</w:t>
      </w:r>
      <w:proofErr w:type="spellEnd"/>
      <w:r w:rsidRPr="00337BF3">
        <w:rPr>
          <w:rFonts w:ascii="Times New Roman" w:eastAsia="Times New Roman" w:hAnsi="Times New Roman" w:cs="Times New Roman"/>
          <w:sz w:val="24"/>
          <w:szCs w:val="24"/>
          <w:highlight w:val="yellow"/>
        </w:rPr>
        <w:t xml:space="preserve"> factor concentrates, </w:t>
      </w:r>
      <w:proofErr w:type="spellStart"/>
      <w:r w:rsidRPr="00337BF3">
        <w:rPr>
          <w:rFonts w:ascii="Times New Roman" w:eastAsia="Times New Roman" w:hAnsi="Times New Roman" w:cs="Times New Roman"/>
          <w:sz w:val="24"/>
          <w:szCs w:val="24"/>
          <w:highlight w:val="yellow"/>
        </w:rPr>
        <w:t>aminocaproic</w:t>
      </w:r>
      <w:proofErr w:type="spellEnd"/>
      <w:r w:rsidRPr="00337BF3">
        <w:rPr>
          <w:rFonts w:ascii="Times New Roman" w:eastAsia="Times New Roman" w:hAnsi="Times New Roman" w:cs="Times New Roman"/>
          <w:sz w:val="24"/>
          <w:szCs w:val="24"/>
          <w:highlight w:val="yellow"/>
        </w:rPr>
        <w:t xml:space="preserve"> acid, hormonal therapy</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 xml:space="preserve">Desmopressin, </w:t>
      </w:r>
      <w:proofErr w:type="spellStart"/>
      <w:r w:rsidRPr="009D42DE">
        <w:rPr>
          <w:rFonts w:ascii="Times New Roman" w:eastAsia="Times New Roman" w:hAnsi="Times New Roman" w:cs="Times New Roman"/>
          <w:sz w:val="24"/>
          <w:szCs w:val="24"/>
        </w:rPr>
        <w:t>aminocaproic</w:t>
      </w:r>
      <w:proofErr w:type="spellEnd"/>
      <w:r w:rsidRPr="009D42DE">
        <w:rPr>
          <w:rFonts w:ascii="Times New Roman" w:eastAsia="Times New Roman" w:hAnsi="Times New Roman" w:cs="Times New Roman"/>
          <w:sz w:val="24"/>
          <w:szCs w:val="24"/>
        </w:rPr>
        <w:t xml:space="preserve"> acid, hormonal therapy</w:t>
      </w:r>
    </w:p>
    <w:p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rsidR="00EE1A96"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 xml:space="preserve">The laboratory tests confirm that this patient has type 2M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disease</w:t>
      </w:r>
      <w:r w:rsidR="004B0033" w:rsidRPr="009D42DE">
        <w:rPr>
          <w:rFonts w:ascii="Times New Roman" w:eastAsia="Times New Roman" w:hAnsi="Times New Roman" w:cs="Times New Roman"/>
          <w:sz w:val="24"/>
          <w:szCs w:val="24"/>
        </w:rPr>
        <w:t xml:space="preserve">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This </w:t>
      </w:r>
      <w:r w:rsidR="004B0033" w:rsidRPr="009D42DE">
        <w:rPr>
          <w:rFonts w:ascii="Times New Roman" w:eastAsia="Times New Roman" w:hAnsi="Times New Roman" w:cs="Times New Roman"/>
          <w:sz w:val="24"/>
          <w:szCs w:val="24"/>
        </w:rPr>
        <w:t xml:space="preserve">result </w:t>
      </w:r>
      <w:r w:rsidRPr="009D42DE">
        <w:rPr>
          <w:rFonts w:ascii="Times New Roman" w:eastAsia="Times New Roman" w:hAnsi="Times New Roman" w:cs="Times New Roman"/>
          <w:sz w:val="24"/>
          <w:szCs w:val="24"/>
        </w:rPr>
        <w:t xml:space="preserve">is based on the discrepancy between the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antigen</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normal</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the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activity</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very low. Typically, a ratio of activity to antigen that is 0.5 or less suggests type 2M </w:t>
      </w:r>
      <w:proofErr w:type="spellStart"/>
      <w:r w:rsidR="004B0033" w:rsidRPr="009D42DE">
        <w:rPr>
          <w:rFonts w:ascii="Times New Roman" w:eastAsia="Times New Roman" w:hAnsi="Times New Roman" w:cs="Times New Roman"/>
          <w:sz w:val="24"/>
          <w:szCs w:val="24"/>
        </w:rPr>
        <w:t>vWD</w:t>
      </w:r>
      <w:proofErr w:type="spellEnd"/>
      <w:r w:rsidRPr="009D42DE">
        <w:rPr>
          <w:rFonts w:ascii="Times New Roman" w:eastAsia="Times New Roman" w:hAnsi="Times New Roman" w:cs="Times New Roman"/>
          <w:sz w:val="24"/>
          <w:szCs w:val="24"/>
        </w:rPr>
        <w:t xml:space="preserve">. A more current way to make a diagnosis is to test for mutations in </w:t>
      </w:r>
      <w:r w:rsidR="004B0033" w:rsidRPr="009D42DE">
        <w:rPr>
          <w:rFonts w:ascii="Times New Roman" w:eastAsia="Times New Roman" w:hAnsi="Times New Roman" w:cs="Times New Roman"/>
          <w:sz w:val="24"/>
          <w:szCs w:val="24"/>
        </w:rPr>
        <w:t xml:space="preserve">exon </w:t>
      </w:r>
      <w:r w:rsidRPr="009D42DE">
        <w:rPr>
          <w:rFonts w:ascii="Times New Roman" w:eastAsia="Times New Roman" w:hAnsi="Times New Roman" w:cs="Times New Roman"/>
          <w:sz w:val="24"/>
          <w:szCs w:val="24"/>
        </w:rPr>
        <w:t xml:space="preserve">28 of the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gene. Type 2M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is </w:t>
      </w:r>
      <w:r w:rsidR="004B0033" w:rsidRPr="009D42DE">
        <w:rPr>
          <w:rFonts w:ascii="Times New Roman" w:eastAsia="Times New Roman" w:hAnsi="Times New Roman" w:cs="Times New Roman"/>
          <w:sz w:val="24"/>
          <w:szCs w:val="24"/>
        </w:rPr>
        <w:t>caused by</w:t>
      </w:r>
      <w:r w:rsidRPr="009D42DE">
        <w:rPr>
          <w:rFonts w:ascii="Times New Roman" w:eastAsia="Times New Roman" w:hAnsi="Times New Roman" w:cs="Times New Roman"/>
          <w:sz w:val="24"/>
          <w:szCs w:val="24"/>
        </w:rPr>
        <w:t xml:space="preserve"> a dysfunction in von </w:t>
      </w:r>
      <w:proofErr w:type="spellStart"/>
      <w:r w:rsidRPr="009D42DE">
        <w:rPr>
          <w:rFonts w:ascii="Times New Roman" w:eastAsia="Times New Roman" w:hAnsi="Times New Roman" w:cs="Times New Roman"/>
          <w:sz w:val="24"/>
          <w:szCs w:val="24"/>
        </w:rPr>
        <w:t>Willebrand</w:t>
      </w:r>
      <w:proofErr w:type="spellEnd"/>
      <w:r w:rsidRPr="009D42DE">
        <w:rPr>
          <w:rFonts w:ascii="Times New Roman" w:eastAsia="Times New Roman" w:hAnsi="Times New Roman" w:cs="Times New Roman"/>
          <w:sz w:val="24"/>
          <w:szCs w:val="24"/>
        </w:rPr>
        <w:t xml:space="preserve"> factor whereby it cannot properly bind to platelets. The key point in this question is to recognize that desmopressin is not effective in type 2M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because secreting more dysfunctional </w:t>
      </w:r>
      <w:r w:rsidR="004B0033" w:rsidRPr="009D42DE">
        <w:rPr>
          <w:rFonts w:ascii="Times New Roman" w:eastAsia="Times New Roman" w:hAnsi="Times New Roman" w:cs="Times New Roman"/>
          <w:sz w:val="24"/>
          <w:szCs w:val="24"/>
        </w:rPr>
        <w:t xml:space="preserve">von </w:t>
      </w:r>
      <w:proofErr w:type="spellStart"/>
      <w:r w:rsidR="004B0033" w:rsidRPr="009D42DE">
        <w:rPr>
          <w:rFonts w:ascii="Times New Roman" w:eastAsia="Times New Roman" w:hAnsi="Times New Roman" w:cs="Times New Roman"/>
          <w:sz w:val="24"/>
          <w:szCs w:val="24"/>
        </w:rPr>
        <w:t>Willebrand</w:t>
      </w:r>
      <w:proofErr w:type="spellEnd"/>
      <w:r w:rsidR="004B0033" w:rsidRPr="009D42DE">
        <w:rPr>
          <w:rFonts w:ascii="Times New Roman" w:eastAsia="Times New Roman" w:hAnsi="Times New Roman" w:cs="Times New Roman"/>
          <w:sz w:val="24"/>
          <w:szCs w:val="24"/>
        </w:rPr>
        <w:t xml:space="preserve"> factor </w:t>
      </w:r>
      <w:r w:rsidRPr="009D42DE">
        <w:rPr>
          <w:rFonts w:ascii="Times New Roman" w:eastAsia="Times New Roman" w:hAnsi="Times New Roman" w:cs="Times New Roman"/>
          <w:sz w:val="24"/>
          <w:szCs w:val="24"/>
        </w:rPr>
        <w:t>from the endothelial cells will not be helpful. Therefore</w:t>
      </w:r>
      <w:r w:rsidR="00EE1A96">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t>
      </w:r>
      <w:r w:rsidR="00967191" w:rsidRPr="009D42DE">
        <w:rPr>
          <w:rFonts w:ascii="Times New Roman" w:eastAsia="Times New Roman" w:hAnsi="Times New Roman" w:cs="Times New Roman"/>
          <w:sz w:val="24"/>
          <w:szCs w:val="24"/>
        </w:rPr>
        <w:t xml:space="preserve">answers </w:t>
      </w:r>
      <w:r w:rsidRPr="009D42DE">
        <w:rPr>
          <w:rFonts w:ascii="Times New Roman" w:eastAsia="Times New Roman" w:hAnsi="Times New Roman" w:cs="Times New Roman"/>
          <w:sz w:val="24"/>
          <w:szCs w:val="24"/>
        </w:rPr>
        <w:t xml:space="preserve">A, B, and </w:t>
      </w:r>
      <w:proofErr w:type="spellStart"/>
      <w:r w:rsidRPr="009D42DE">
        <w:rPr>
          <w:rFonts w:ascii="Times New Roman" w:eastAsia="Times New Roman" w:hAnsi="Times New Roman" w:cs="Times New Roman"/>
          <w:sz w:val="24"/>
          <w:szCs w:val="24"/>
        </w:rPr>
        <w:t>E</w:t>
      </w:r>
      <w:proofErr w:type="spellEnd"/>
      <w:r w:rsidRPr="009D42DE">
        <w:rPr>
          <w:rFonts w:ascii="Times New Roman" w:eastAsia="Times New Roman" w:hAnsi="Times New Roman" w:cs="Times New Roman"/>
          <w:sz w:val="24"/>
          <w:szCs w:val="24"/>
        </w:rPr>
        <w:t xml:space="preserve"> are incorrect. Factor VIII concentrates are not indicated in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so </w:t>
      </w:r>
      <w:r w:rsidR="00967191"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 xml:space="preserve">C is </w:t>
      </w:r>
      <w:r w:rsidR="00EE1A96">
        <w:rPr>
          <w:rFonts w:ascii="Times New Roman" w:eastAsia="Times New Roman" w:hAnsi="Times New Roman" w:cs="Times New Roman"/>
          <w:sz w:val="24"/>
          <w:szCs w:val="24"/>
        </w:rPr>
        <w:t>also incorrect</w:t>
      </w:r>
      <w:r w:rsidRPr="009D42DE">
        <w:rPr>
          <w:rFonts w:ascii="Times New Roman" w:eastAsia="Times New Roman" w:hAnsi="Times New Roman" w:cs="Times New Roman"/>
          <w:sz w:val="24"/>
          <w:szCs w:val="24"/>
        </w:rPr>
        <w:t xml:space="preserve">. </w:t>
      </w:r>
      <w:r w:rsidR="00967191"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 xml:space="preserve">D includes the </w:t>
      </w:r>
      <w:r w:rsidR="00EE1A96">
        <w:rPr>
          <w:rFonts w:ascii="Times New Roman" w:eastAsia="Times New Roman" w:hAnsi="Times New Roman" w:cs="Times New Roman"/>
          <w:sz w:val="24"/>
          <w:szCs w:val="24"/>
        </w:rPr>
        <w:t>three</w:t>
      </w:r>
      <w:r w:rsidR="00EE1A96"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main treatments for a girl with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and heavy menstrual bleeding</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including replacing the missing </w:t>
      </w:r>
      <w:r w:rsidR="004B0033" w:rsidRPr="009D42DE">
        <w:rPr>
          <w:rFonts w:ascii="Times New Roman" w:eastAsia="Times New Roman" w:hAnsi="Times New Roman" w:cs="Times New Roman"/>
          <w:sz w:val="24"/>
          <w:szCs w:val="24"/>
        </w:rPr>
        <w:t xml:space="preserve">von </w:t>
      </w:r>
      <w:proofErr w:type="spellStart"/>
      <w:r w:rsidR="004B0033" w:rsidRPr="009D42DE">
        <w:rPr>
          <w:rFonts w:ascii="Times New Roman" w:eastAsia="Times New Roman" w:hAnsi="Times New Roman" w:cs="Times New Roman"/>
          <w:sz w:val="24"/>
          <w:szCs w:val="24"/>
        </w:rPr>
        <w:t>Willebrand</w:t>
      </w:r>
      <w:proofErr w:type="spellEnd"/>
      <w:r w:rsidR="004B0033" w:rsidRPr="009D42DE">
        <w:rPr>
          <w:rFonts w:ascii="Times New Roman" w:eastAsia="Times New Roman" w:hAnsi="Times New Roman" w:cs="Times New Roman"/>
          <w:sz w:val="24"/>
          <w:szCs w:val="24"/>
        </w:rPr>
        <w:t xml:space="preserve"> factor</w:t>
      </w:r>
      <w:r w:rsidRPr="009D42DE">
        <w:rPr>
          <w:rFonts w:ascii="Times New Roman" w:eastAsia="Times New Roman" w:hAnsi="Times New Roman" w:cs="Times New Roman"/>
          <w:sz w:val="24"/>
          <w:szCs w:val="24"/>
        </w:rPr>
        <w:t xml:space="preserve">, </w:t>
      </w:r>
      <w:proofErr w:type="spellStart"/>
      <w:r w:rsidRPr="009D42DE">
        <w:rPr>
          <w:rFonts w:ascii="Times New Roman" w:eastAsia="Times New Roman" w:hAnsi="Times New Roman" w:cs="Times New Roman"/>
          <w:sz w:val="24"/>
          <w:szCs w:val="24"/>
        </w:rPr>
        <w:t>antifibrinolytic</w:t>
      </w:r>
      <w:proofErr w:type="spellEnd"/>
      <w:r w:rsidRPr="009D42DE">
        <w:rPr>
          <w:rFonts w:ascii="Times New Roman" w:eastAsia="Times New Roman" w:hAnsi="Times New Roman" w:cs="Times New Roman"/>
          <w:sz w:val="24"/>
          <w:szCs w:val="24"/>
        </w:rPr>
        <w:t xml:space="preserve"> agents</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hormonal therapy.</w:t>
      </w:r>
    </w:p>
    <w:p w:rsidR="00006258" w:rsidRPr="009D42DE" w:rsidRDefault="00006258" w:rsidP="00337BF3">
      <w:pPr>
        <w:spacing w:after="0" w:line="480" w:lineRule="auto"/>
        <w:rPr>
          <w:rFonts w:ascii="Times New Roman" w:hAnsi="Times New Roman" w:cs="Times New Roman"/>
          <w:b/>
          <w:sz w:val="24"/>
          <w:szCs w:val="24"/>
        </w:rPr>
      </w:pPr>
    </w:p>
    <w:p w:rsidR="00DB0D4A"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6.</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You were asked to consult on a newborn on day of life 2 due to excessive bleeding after circumcision. The PTT is prolonged and the PT is normal. You order factor assays</w:t>
      </w:r>
      <w:r w:rsidR="004B0033"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and the results are as follows:</w:t>
      </w:r>
    </w:p>
    <w:p w:rsidR="003E368B" w:rsidRPr="009D42DE" w:rsidRDefault="003E368B" w:rsidP="00337BF3">
      <w:pPr>
        <w:spacing w:after="0" w:line="480" w:lineRule="auto"/>
        <w:rPr>
          <w:rFonts w:ascii="Times New Roman" w:hAnsi="Times New Roman" w:cs="Times New Roman"/>
          <w:sz w:val="24"/>
          <w:szCs w:val="24"/>
        </w:rPr>
      </w:pPr>
    </w:p>
    <w:p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VIII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8%</w:t>
      </w:r>
    </w:p>
    <w:p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IX</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12%</w:t>
      </w:r>
    </w:p>
    <w:p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XI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15%</w:t>
      </w:r>
    </w:p>
    <w:p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XII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6%</w:t>
      </w:r>
    </w:p>
    <w:p w:rsidR="003E368B" w:rsidRDefault="003E368B" w:rsidP="00337BF3">
      <w:pPr>
        <w:spacing w:after="0" w:line="480" w:lineRule="auto"/>
        <w:rPr>
          <w:rFonts w:ascii="Times New Roman" w:hAnsi="Times New Roman" w:cs="Times New Roman"/>
          <w:sz w:val="24"/>
          <w:szCs w:val="24"/>
        </w:rPr>
      </w:pPr>
    </w:p>
    <w:p w:rsidR="00DB0D4A" w:rsidRPr="009D42DE" w:rsidRDefault="003E368B" w:rsidP="00337BF3">
      <w:pPr>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DB0D4A" w:rsidRPr="009D42DE">
        <w:rPr>
          <w:rFonts w:ascii="Times New Roman" w:hAnsi="Times New Roman" w:cs="Times New Roman"/>
          <w:sz w:val="24"/>
          <w:szCs w:val="24"/>
        </w:rPr>
        <w:t>he most likely diagnosis</w:t>
      </w:r>
      <w:r>
        <w:rPr>
          <w:rFonts w:ascii="Times New Roman" w:hAnsi="Times New Roman" w:cs="Times New Roman"/>
          <w:sz w:val="24"/>
          <w:szCs w:val="24"/>
        </w:rPr>
        <w:t>?</w:t>
      </w:r>
    </w:p>
    <w:p w:rsidR="00EE3881" w:rsidRPr="009D42DE" w:rsidRDefault="00EE3881" w:rsidP="009D42DE">
      <w:pPr>
        <w:spacing w:after="0" w:line="480" w:lineRule="auto"/>
        <w:rPr>
          <w:rFonts w:ascii="Times New Roman" w:hAnsi="Times New Roman" w:cs="Times New Roman"/>
          <w:sz w:val="24"/>
          <w:szCs w:val="24"/>
        </w:rPr>
      </w:pPr>
    </w:p>
    <w:p w:rsidR="00DB0D4A" w:rsidRPr="00337BF3" w:rsidRDefault="00EE3881" w:rsidP="00337BF3">
      <w:pPr>
        <w:spacing w:after="0" w:line="480" w:lineRule="auto"/>
        <w:rPr>
          <w:rFonts w:ascii="Times New Roman" w:hAnsi="Times New Roman" w:cs="Times New Roman"/>
          <w:sz w:val="24"/>
          <w:szCs w:val="24"/>
          <w:highlight w:val="yellow"/>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r>
      <w:r w:rsidR="00DB0D4A" w:rsidRPr="00337BF3">
        <w:rPr>
          <w:rFonts w:ascii="Times New Roman" w:hAnsi="Times New Roman" w:cs="Times New Roman"/>
          <w:sz w:val="24"/>
          <w:szCs w:val="24"/>
          <w:highlight w:val="yellow"/>
        </w:rPr>
        <w:t>Factor VIII deficiency</w:t>
      </w:r>
    </w:p>
    <w:p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IX deficiency</w:t>
      </w:r>
    </w:p>
    <w:p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XI deficiency</w:t>
      </w:r>
    </w:p>
    <w:p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XII deficiency</w:t>
      </w:r>
    </w:p>
    <w:p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All the factor levels are normal for age</w:t>
      </w:r>
    </w:p>
    <w:p w:rsidR="00EE3881" w:rsidRPr="009D42DE" w:rsidRDefault="00EE3881" w:rsidP="009D42DE">
      <w:pPr>
        <w:spacing w:after="0" w:line="480" w:lineRule="auto"/>
        <w:rPr>
          <w:rFonts w:ascii="Times New Roman" w:hAnsi="Times New Roman" w:cs="Times New Roman"/>
          <w:sz w:val="24"/>
          <w:szCs w:val="24"/>
        </w:rPr>
      </w:pPr>
    </w:p>
    <w:p w:rsidR="003E368B" w:rsidRDefault="00DB0D4A"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rsidR="00DB0D4A" w:rsidRPr="009D42DE" w:rsidRDefault="004B0033"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To </w:t>
      </w:r>
      <w:r w:rsidR="00DB0D4A" w:rsidRPr="009D42DE">
        <w:rPr>
          <w:rFonts w:ascii="Times New Roman" w:hAnsi="Times New Roman" w:cs="Times New Roman"/>
          <w:sz w:val="24"/>
          <w:szCs w:val="24"/>
        </w:rPr>
        <w:t xml:space="preserve">evaluate for factor deficiencies in neonates, it is critical to know which factors are physiologically deficient and which are within the typical adult range. Most factors are physiologically deficient in neonates, particularly in the first week of life, </w:t>
      </w:r>
      <w:r w:rsidRPr="009D42DE">
        <w:rPr>
          <w:rFonts w:ascii="Times New Roman" w:hAnsi="Times New Roman" w:cs="Times New Roman"/>
          <w:sz w:val="24"/>
          <w:szCs w:val="24"/>
        </w:rPr>
        <w:t xml:space="preserve">but </w:t>
      </w:r>
      <w:r w:rsidR="00DB0D4A" w:rsidRPr="009D42DE">
        <w:rPr>
          <w:rFonts w:ascii="Times New Roman" w:hAnsi="Times New Roman" w:cs="Times New Roman"/>
          <w:sz w:val="24"/>
          <w:szCs w:val="24"/>
        </w:rPr>
        <w:t xml:space="preserve">factor VIII and von </w:t>
      </w:r>
      <w:proofErr w:type="spellStart"/>
      <w:r w:rsidR="00DB0D4A" w:rsidRPr="009D42DE">
        <w:rPr>
          <w:rFonts w:ascii="Times New Roman" w:hAnsi="Times New Roman" w:cs="Times New Roman"/>
          <w:sz w:val="24"/>
          <w:szCs w:val="24"/>
        </w:rPr>
        <w:t>Willebrand</w:t>
      </w:r>
      <w:proofErr w:type="spellEnd"/>
      <w:r w:rsidR="00DB0D4A" w:rsidRPr="009D42DE">
        <w:rPr>
          <w:rFonts w:ascii="Times New Roman" w:hAnsi="Times New Roman" w:cs="Times New Roman"/>
          <w:sz w:val="24"/>
          <w:szCs w:val="24"/>
        </w:rPr>
        <w:t xml:space="preserve"> factor are normally higher in newborns than in adults</w:t>
      </w:r>
      <w:r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whereas </w:t>
      </w:r>
      <w:r w:rsidR="00DB0D4A" w:rsidRPr="009D42DE">
        <w:rPr>
          <w:rFonts w:ascii="Times New Roman" w:hAnsi="Times New Roman" w:cs="Times New Roman"/>
          <w:sz w:val="24"/>
          <w:szCs w:val="24"/>
        </w:rPr>
        <w:t xml:space="preserve">factors IX and XI are normally lower. Factor XII </w:t>
      </w:r>
      <w:r w:rsidR="003E368B" w:rsidRPr="009D42DE">
        <w:rPr>
          <w:rFonts w:ascii="Times New Roman" w:hAnsi="Times New Roman" w:cs="Times New Roman"/>
          <w:sz w:val="24"/>
          <w:szCs w:val="24"/>
        </w:rPr>
        <w:t xml:space="preserve">also </w:t>
      </w:r>
      <w:r w:rsidR="00DB0D4A" w:rsidRPr="009D42DE">
        <w:rPr>
          <w:rFonts w:ascii="Times New Roman" w:hAnsi="Times New Roman" w:cs="Times New Roman"/>
          <w:sz w:val="24"/>
          <w:szCs w:val="24"/>
        </w:rPr>
        <w:t xml:space="preserve">is lower in the newborn period, </w:t>
      </w:r>
      <w:r w:rsidRPr="009D42DE">
        <w:rPr>
          <w:rFonts w:ascii="Times New Roman" w:hAnsi="Times New Roman" w:cs="Times New Roman"/>
          <w:sz w:val="24"/>
          <w:szCs w:val="24"/>
        </w:rPr>
        <w:t xml:space="preserve">but </w:t>
      </w:r>
      <w:r w:rsidR="00DB0D4A" w:rsidRPr="009D42DE">
        <w:rPr>
          <w:rFonts w:ascii="Times New Roman" w:hAnsi="Times New Roman" w:cs="Times New Roman"/>
          <w:sz w:val="24"/>
          <w:szCs w:val="24"/>
        </w:rPr>
        <w:t>this deficiency does not cause bleeding. Therefore</w:t>
      </w:r>
      <w:r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in this scenario, the correct diagnosis is factor VIII deficiency.</w:t>
      </w:r>
    </w:p>
    <w:p w:rsidR="00EE3881" w:rsidRPr="009D42DE" w:rsidRDefault="00EE3881" w:rsidP="009D42DE">
      <w:pPr>
        <w:spacing w:after="0" w:line="480" w:lineRule="auto"/>
        <w:rPr>
          <w:rFonts w:ascii="Times New Roman" w:hAnsi="Times New Roman" w:cs="Times New Roman"/>
          <w:sz w:val="24"/>
          <w:szCs w:val="24"/>
        </w:rPr>
      </w:pPr>
    </w:p>
    <w:p w:rsidR="003E368B"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7.</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You are evaluating a 12</w:t>
      </w:r>
      <w:r w:rsidRPr="009D42DE">
        <w:rPr>
          <w:rFonts w:ascii="Times New Roman" w:hAnsi="Times New Roman" w:cs="Times New Roman"/>
          <w:sz w:val="24"/>
          <w:szCs w:val="24"/>
        </w:rPr>
        <w:t>-</w:t>
      </w:r>
      <w:r w:rsidR="00CB6C99" w:rsidRPr="009D42DE">
        <w:rPr>
          <w:rFonts w:ascii="Times New Roman" w:hAnsi="Times New Roman" w:cs="Times New Roman"/>
          <w:sz w:val="24"/>
          <w:szCs w:val="24"/>
        </w:rPr>
        <w:t>year</w:t>
      </w:r>
      <w:r w:rsidRPr="009D42DE">
        <w:rPr>
          <w:rFonts w:ascii="Times New Roman" w:hAnsi="Times New Roman" w:cs="Times New Roman"/>
          <w:sz w:val="24"/>
          <w:szCs w:val="24"/>
        </w:rPr>
        <w:t>-old</w:t>
      </w:r>
      <w:r w:rsidR="00CB6C99" w:rsidRPr="009D42DE">
        <w:rPr>
          <w:rFonts w:ascii="Times New Roman" w:hAnsi="Times New Roman" w:cs="Times New Roman"/>
          <w:sz w:val="24"/>
          <w:szCs w:val="24"/>
        </w:rPr>
        <w:t xml:space="preserve"> girl who was admitted to the hospital for anemia (hemoglobin concentration of 85 g/L) who has had significant vaginal bleeding with the onset of menarche 3 weeks ago. Her family history includes several female</w:t>
      </w:r>
      <w:r w:rsidR="004B0033" w:rsidRPr="009D42DE">
        <w:rPr>
          <w:rFonts w:ascii="Times New Roman" w:hAnsi="Times New Roman" w:cs="Times New Roman"/>
          <w:sz w:val="24"/>
          <w:szCs w:val="24"/>
        </w:rPr>
        <w:t xml:space="preserve"> relative</w:t>
      </w:r>
      <w:r w:rsidR="00CB6C99" w:rsidRPr="009D42DE">
        <w:rPr>
          <w:rFonts w:ascii="Times New Roman" w:hAnsi="Times New Roman" w:cs="Times New Roman"/>
          <w:sz w:val="24"/>
          <w:szCs w:val="24"/>
        </w:rPr>
        <w:t xml:space="preserve">s with von </w:t>
      </w:r>
      <w:proofErr w:type="spellStart"/>
      <w:r w:rsidR="00CB6C99" w:rsidRPr="009D42DE">
        <w:rPr>
          <w:rFonts w:ascii="Times New Roman" w:hAnsi="Times New Roman" w:cs="Times New Roman"/>
          <w:sz w:val="24"/>
          <w:szCs w:val="24"/>
        </w:rPr>
        <w:t>Willebrand</w:t>
      </w:r>
      <w:proofErr w:type="spellEnd"/>
      <w:r w:rsidR="00CB6C99" w:rsidRPr="009D42DE">
        <w:rPr>
          <w:rFonts w:ascii="Times New Roman" w:hAnsi="Times New Roman" w:cs="Times New Roman"/>
          <w:sz w:val="24"/>
          <w:szCs w:val="24"/>
        </w:rPr>
        <w:t xml:space="preserve"> disease (</w:t>
      </w:r>
      <w:proofErr w:type="spellStart"/>
      <w:r w:rsidR="004B0033" w:rsidRPr="009D42DE">
        <w:rPr>
          <w:rFonts w:ascii="Times New Roman" w:hAnsi="Times New Roman" w:cs="Times New Roman"/>
          <w:sz w:val="24"/>
          <w:szCs w:val="24"/>
        </w:rPr>
        <w:t>vWD</w:t>
      </w:r>
      <w:proofErr w:type="spellEnd"/>
      <w:r w:rsidR="00CB6C99" w:rsidRPr="009D42DE">
        <w:rPr>
          <w:rFonts w:ascii="Times New Roman" w:hAnsi="Times New Roman" w:cs="Times New Roman"/>
          <w:sz w:val="24"/>
          <w:szCs w:val="24"/>
        </w:rPr>
        <w:t xml:space="preserve">). </w:t>
      </w:r>
    </w:p>
    <w:p w:rsidR="003E368B" w:rsidRDefault="003E368B"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Which of the following tests are necessary to detect the presence of type 2A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w:t>
      </w:r>
    </w:p>
    <w:p w:rsidR="00EE3881" w:rsidRPr="009D42DE" w:rsidRDefault="00EE3881" w:rsidP="009D42DE">
      <w:pPr>
        <w:spacing w:after="0" w:line="480" w:lineRule="auto"/>
        <w:rPr>
          <w:rFonts w:ascii="Times New Roman" w:hAnsi="Times New Roman" w:cs="Times New Roman"/>
          <w:sz w:val="24"/>
          <w:szCs w:val="24"/>
        </w:rPr>
      </w:pP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967191" w:rsidRPr="009D42DE">
        <w:rPr>
          <w:rFonts w:ascii="Times New Roman" w:hAnsi="Times New Roman" w:cs="Times New Roman"/>
          <w:sz w:val="24"/>
          <w:szCs w:val="24"/>
        </w:rPr>
        <w:t xml:space="preserve">von </w:t>
      </w:r>
      <w:proofErr w:type="spellStart"/>
      <w:r w:rsidR="00CB6C99" w:rsidRPr="009D42DE">
        <w:rPr>
          <w:rFonts w:ascii="Times New Roman" w:hAnsi="Times New Roman" w:cs="Times New Roman"/>
          <w:sz w:val="24"/>
          <w:szCs w:val="24"/>
        </w:rPr>
        <w:t>Willebrand</w:t>
      </w:r>
      <w:proofErr w:type="spellEnd"/>
      <w:r w:rsidR="00CB6C99" w:rsidRPr="009D42DE">
        <w:rPr>
          <w:rFonts w:ascii="Times New Roman" w:hAnsi="Times New Roman" w:cs="Times New Roman"/>
          <w:sz w:val="24"/>
          <w:szCs w:val="24"/>
        </w:rPr>
        <w:t xml:space="preserve"> factor (</w:t>
      </w:r>
      <w:proofErr w:type="spellStart"/>
      <w:r w:rsidR="00967191" w:rsidRPr="009D42DE">
        <w:rPr>
          <w:rFonts w:ascii="Times New Roman" w:hAnsi="Times New Roman" w:cs="Times New Roman"/>
          <w:sz w:val="24"/>
          <w:szCs w:val="24"/>
        </w:rPr>
        <w:t>vWF</w:t>
      </w:r>
      <w:proofErr w:type="spellEnd"/>
      <w:r w:rsidR="00CB6C99" w:rsidRPr="009D42DE">
        <w:rPr>
          <w:rFonts w:ascii="Times New Roman" w:hAnsi="Times New Roman" w:cs="Times New Roman"/>
          <w:sz w:val="24"/>
          <w:szCs w:val="24"/>
        </w:rPr>
        <w:t>) antigen concentration</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lastRenderedPageBreak/>
        <w:t>B.</w:t>
      </w:r>
      <w:r w:rsidRPr="009D42DE">
        <w:rPr>
          <w:rFonts w:ascii="Times New Roman" w:hAnsi="Times New Roman" w:cs="Times New Roman"/>
          <w:sz w:val="24"/>
          <w:szCs w:val="24"/>
        </w:rPr>
        <w:tab/>
      </w:r>
      <w:proofErr w:type="spellStart"/>
      <w:r w:rsidR="00CB6C99" w:rsidRPr="009D42DE">
        <w:rPr>
          <w:rFonts w:ascii="Times New Roman" w:hAnsi="Times New Roman" w:cs="Times New Roman"/>
          <w:sz w:val="24"/>
          <w:szCs w:val="24"/>
        </w:rPr>
        <w:t>Ristocetin</w:t>
      </w:r>
      <w:proofErr w:type="spellEnd"/>
      <w:r w:rsidR="00CB6C99" w:rsidRPr="009D42DE">
        <w:rPr>
          <w:rFonts w:ascii="Times New Roman" w:hAnsi="Times New Roman" w:cs="Times New Roman"/>
          <w:sz w:val="24"/>
          <w:szCs w:val="24"/>
        </w:rPr>
        <w:t xml:space="preserve"> cofactor activity</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 activity</w:t>
      </w:r>
    </w:p>
    <w:p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D.</w:t>
      </w:r>
      <w:r w:rsidRPr="00337BF3">
        <w:rPr>
          <w:rFonts w:ascii="Times New Roman" w:hAnsi="Times New Roman" w:cs="Times New Roman"/>
          <w:sz w:val="24"/>
          <w:szCs w:val="24"/>
          <w:highlight w:val="yellow"/>
        </w:rPr>
        <w:tab/>
      </w:r>
      <w:proofErr w:type="spellStart"/>
      <w:r w:rsidR="004B0033" w:rsidRPr="009D42DE">
        <w:rPr>
          <w:rFonts w:ascii="Times New Roman" w:hAnsi="Times New Roman" w:cs="Times New Roman"/>
          <w:sz w:val="24"/>
          <w:szCs w:val="24"/>
          <w:highlight w:val="yellow"/>
        </w:rPr>
        <w:t>v</w:t>
      </w:r>
      <w:r w:rsidR="004B0033" w:rsidRPr="00337BF3">
        <w:rPr>
          <w:rFonts w:ascii="Times New Roman" w:hAnsi="Times New Roman" w:cs="Times New Roman"/>
          <w:sz w:val="24"/>
          <w:szCs w:val="24"/>
          <w:highlight w:val="yellow"/>
        </w:rPr>
        <w:t>WF</w:t>
      </w:r>
      <w:proofErr w:type="spellEnd"/>
      <w:r w:rsidR="004B0033" w:rsidRPr="00337BF3">
        <w:rPr>
          <w:rFonts w:ascii="Times New Roman" w:hAnsi="Times New Roman" w:cs="Times New Roman"/>
          <w:sz w:val="24"/>
          <w:szCs w:val="24"/>
          <w:highlight w:val="yellow"/>
        </w:rPr>
        <w:t xml:space="preserve"> </w:t>
      </w:r>
      <w:proofErr w:type="spellStart"/>
      <w:r w:rsidR="00CB6C99" w:rsidRPr="00337BF3">
        <w:rPr>
          <w:rFonts w:ascii="Times New Roman" w:hAnsi="Times New Roman" w:cs="Times New Roman"/>
          <w:sz w:val="24"/>
          <w:szCs w:val="24"/>
          <w:highlight w:val="yellow"/>
        </w:rPr>
        <w:t>multimer</w:t>
      </w:r>
      <w:proofErr w:type="spellEnd"/>
      <w:r w:rsidR="00CB6C99" w:rsidRPr="00337BF3">
        <w:rPr>
          <w:rFonts w:ascii="Times New Roman" w:hAnsi="Times New Roman" w:cs="Times New Roman"/>
          <w:sz w:val="24"/>
          <w:szCs w:val="24"/>
          <w:highlight w:val="yellow"/>
        </w:rPr>
        <w:t xml:space="preserve"> analysis</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proofErr w:type="spellStart"/>
      <w:r w:rsidR="00CB6C99" w:rsidRPr="009D42DE">
        <w:rPr>
          <w:rFonts w:ascii="Times New Roman" w:hAnsi="Times New Roman" w:cs="Times New Roman"/>
          <w:sz w:val="24"/>
          <w:szCs w:val="24"/>
        </w:rPr>
        <w:t>Ristocetin</w:t>
      </w:r>
      <w:proofErr w:type="spellEnd"/>
      <w:r w:rsidR="00CB6C99" w:rsidRPr="009D42DE">
        <w:rPr>
          <w:rFonts w:ascii="Times New Roman" w:hAnsi="Times New Roman" w:cs="Times New Roman"/>
          <w:sz w:val="24"/>
          <w:szCs w:val="24"/>
        </w:rPr>
        <w:t>-induced platelet aggregation with low</w:t>
      </w:r>
      <w:r w:rsidR="004B0033"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dose </w:t>
      </w:r>
      <w:proofErr w:type="spellStart"/>
      <w:r w:rsidR="00CB6C99" w:rsidRPr="009D42DE">
        <w:rPr>
          <w:rFonts w:ascii="Times New Roman" w:hAnsi="Times New Roman" w:cs="Times New Roman"/>
          <w:sz w:val="24"/>
          <w:szCs w:val="24"/>
        </w:rPr>
        <w:t>ristocetin</w:t>
      </w:r>
      <w:proofErr w:type="spellEnd"/>
    </w:p>
    <w:p w:rsidR="00EE3881" w:rsidRPr="009D42DE" w:rsidRDefault="00EE3881" w:rsidP="009D42DE">
      <w:pPr>
        <w:spacing w:after="0" w:line="480" w:lineRule="auto"/>
        <w:rPr>
          <w:rFonts w:ascii="Times New Roman" w:hAnsi="Times New Roman" w:cs="Times New Roman"/>
          <w:sz w:val="24"/>
          <w:szCs w:val="24"/>
        </w:rPr>
      </w:pPr>
    </w:p>
    <w:p w:rsidR="003E368B"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There are several types of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xml:space="preserve">. Types 1 and 3 are </w:t>
      </w:r>
      <w:r w:rsidR="004B0033" w:rsidRPr="009D42DE">
        <w:rPr>
          <w:rFonts w:ascii="Times New Roman" w:hAnsi="Times New Roman" w:cs="Times New Roman"/>
          <w:sz w:val="24"/>
          <w:szCs w:val="24"/>
        </w:rPr>
        <w:t>caused by</w:t>
      </w:r>
      <w:r w:rsidRPr="009D42DE">
        <w:rPr>
          <w:rFonts w:ascii="Times New Roman" w:hAnsi="Times New Roman" w:cs="Times New Roman"/>
          <w:sz w:val="24"/>
          <w:szCs w:val="24"/>
        </w:rPr>
        <w:t xml:space="preserve"> a partial or complete deficiency of </w:t>
      </w:r>
      <w:proofErr w:type="spellStart"/>
      <w:r w:rsidR="004B0033" w:rsidRPr="009D42DE">
        <w:rPr>
          <w:rFonts w:ascii="Times New Roman" w:hAnsi="Times New Roman" w:cs="Times New Roman"/>
          <w:sz w:val="24"/>
          <w:szCs w:val="24"/>
        </w:rPr>
        <w:t>vWF</w:t>
      </w:r>
      <w:proofErr w:type="spellEnd"/>
      <w:r w:rsidR="004B0033" w:rsidRPr="009D42DE">
        <w:rPr>
          <w:rFonts w:ascii="Times New Roman" w:hAnsi="Times New Roman" w:cs="Times New Roman"/>
          <w:sz w:val="24"/>
          <w:szCs w:val="24"/>
        </w:rPr>
        <w:t xml:space="preserve">, whereas </w:t>
      </w:r>
      <w:r w:rsidRPr="009D42DE">
        <w:rPr>
          <w:rFonts w:ascii="Times New Roman" w:hAnsi="Times New Roman" w:cs="Times New Roman"/>
          <w:sz w:val="24"/>
          <w:szCs w:val="24"/>
        </w:rPr>
        <w:t xml:space="preserve">the type 2 variants are </w:t>
      </w:r>
      <w:r w:rsidR="004B0033" w:rsidRPr="009D42DE">
        <w:rPr>
          <w:rFonts w:ascii="Times New Roman" w:hAnsi="Times New Roman" w:cs="Times New Roman"/>
          <w:sz w:val="24"/>
          <w:szCs w:val="24"/>
        </w:rPr>
        <w:t>caused by</w:t>
      </w:r>
      <w:r w:rsidRPr="009D42DE">
        <w:rPr>
          <w:rFonts w:ascii="Times New Roman" w:hAnsi="Times New Roman" w:cs="Times New Roman"/>
          <w:sz w:val="24"/>
          <w:szCs w:val="24"/>
        </w:rPr>
        <w:t xml:space="preserve"> specific functional defects in </w:t>
      </w:r>
      <w:proofErr w:type="spellStart"/>
      <w:r w:rsidR="004B0033" w:rsidRPr="009D42DE">
        <w:rPr>
          <w:rFonts w:ascii="Times New Roman" w:hAnsi="Times New Roman" w:cs="Times New Roman"/>
          <w:sz w:val="24"/>
          <w:szCs w:val="24"/>
        </w:rPr>
        <w:t>vWF</w:t>
      </w:r>
      <w:proofErr w:type="spellEnd"/>
      <w:r w:rsidRPr="009D42DE">
        <w:rPr>
          <w:rFonts w:ascii="Times New Roman" w:hAnsi="Times New Roman" w:cs="Times New Roman"/>
          <w:sz w:val="24"/>
          <w:szCs w:val="24"/>
        </w:rPr>
        <w:t xml:space="preserve">. </w:t>
      </w:r>
      <w:r w:rsidR="00967191" w:rsidRPr="009D42DE">
        <w:rPr>
          <w:rFonts w:ascii="Times New Roman" w:hAnsi="Times New Roman" w:cs="Times New Roman"/>
          <w:sz w:val="24"/>
          <w:szCs w:val="24"/>
        </w:rPr>
        <w:t xml:space="preserve">Although </w:t>
      </w:r>
      <w:r w:rsidRPr="009D42DE">
        <w:rPr>
          <w:rFonts w:ascii="Times New Roman" w:hAnsi="Times New Roman" w:cs="Times New Roman"/>
          <w:sz w:val="24"/>
          <w:szCs w:val="24"/>
        </w:rPr>
        <w:t xml:space="preserve">answers A, B, and C are important in the evaluation of type 2A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xml:space="preserve">, they are not diagnostic, and determining the structure of the </w:t>
      </w:r>
      <w:proofErr w:type="spellStart"/>
      <w:r w:rsidR="00967191" w:rsidRPr="009D42DE">
        <w:rPr>
          <w:rFonts w:ascii="Times New Roman" w:hAnsi="Times New Roman" w:cs="Times New Roman"/>
          <w:sz w:val="24"/>
          <w:szCs w:val="24"/>
        </w:rPr>
        <w:t>vWF</w:t>
      </w:r>
      <w:proofErr w:type="spellEnd"/>
      <w:r w:rsidR="00967191" w:rsidRPr="009D42DE">
        <w:rPr>
          <w:rFonts w:ascii="Times New Roman" w:hAnsi="Times New Roman" w:cs="Times New Roman"/>
          <w:sz w:val="24"/>
          <w:szCs w:val="24"/>
        </w:rPr>
        <w:t xml:space="preserve"> </w:t>
      </w:r>
      <w:proofErr w:type="spellStart"/>
      <w:r w:rsidRPr="009D42DE">
        <w:rPr>
          <w:rFonts w:ascii="Times New Roman" w:hAnsi="Times New Roman" w:cs="Times New Roman"/>
          <w:sz w:val="24"/>
          <w:szCs w:val="24"/>
        </w:rPr>
        <w:t>multimers</w:t>
      </w:r>
      <w:proofErr w:type="spellEnd"/>
      <w:r w:rsidRPr="009D42DE">
        <w:rPr>
          <w:rFonts w:ascii="Times New Roman" w:hAnsi="Times New Roman" w:cs="Times New Roman"/>
          <w:sz w:val="24"/>
          <w:szCs w:val="24"/>
        </w:rPr>
        <w:t xml:space="preserve"> is the only way to reveal the diagnosis. In type 2A </w:t>
      </w:r>
      <w:proofErr w:type="spellStart"/>
      <w:r w:rsidR="00967191"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there is an absence of high</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medium</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molecular</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weight </w:t>
      </w:r>
      <w:proofErr w:type="spellStart"/>
      <w:r w:rsidRPr="009D42DE">
        <w:rPr>
          <w:rFonts w:ascii="Times New Roman" w:hAnsi="Times New Roman" w:cs="Times New Roman"/>
          <w:sz w:val="24"/>
          <w:szCs w:val="24"/>
        </w:rPr>
        <w:t>multimers</w:t>
      </w:r>
      <w:proofErr w:type="spellEnd"/>
      <w:r w:rsidRPr="009D42DE">
        <w:rPr>
          <w:rFonts w:ascii="Times New Roman" w:hAnsi="Times New Roman" w:cs="Times New Roman"/>
          <w:sz w:val="24"/>
          <w:szCs w:val="24"/>
        </w:rPr>
        <w:t xml:space="preserve"> (see figure). The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-induced platelet aggregation assay with low</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dose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is important for the diagnosis of type 2B </w:t>
      </w:r>
      <w:proofErr w:type="spellStart"/>
      <w:r w:rsidR="00967191"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w:t>
      </w:r>
    </w:p>
    <w:p w:rsidR="000971EA"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noProof/>
          <w:sz w:val="24"/>
          <w:szCs w:val="24"/>
        </w:rPr>
        <w:lastRenderedPageBreak/>
        <w:drawing>
          <wp:inline distT="0" distB="0" distL="0" distR="0">
            <wp:extent cx="6086475" cy="457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86475" cy="4572000"/>
                    </a:xfrm>
                    <a:prstGeom prst="rect">
                      <a:avLst/>
                    </a:prstGeom>
                    <a:noFill/>
                    <a:ln>
                      <a:noFill/>
                    </a:ln>
                  </pic:spPr>
                </pic:pic>
              </a:graphicData>
            </a:graphic>
          </wp:inline>
        </w:drawing>
      </w:r>
    </w:p>
    <w:p w:rsidR="00902B7A" w:rsidRPr="009D42DE" w:rsidRDefault="00902B7A" w:rsidP="00337BF3">
      <w:pPr>
        <w:spacing w:after="0" w:line="480" w:lineRule="auto"/>
        <w:rPr>
          <w:rFonts w:ascii="Times New Roman" w:hAnsi="Times New Roman" w:cs="Times New Roman"/>
          <w:sz w:val="24"/>
          <w:szCs w:val="24"/>
        </w:rPr>
      </w:pPr>
    </w:p>
    <w:p w:rsidR="003E368B" w:rsidRDefault="0096719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8.</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 1</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year</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old </w:t>
      </w:r>
      <w:r w:rsidR="00B11362" w:rsidRPr="009D42DE">
        <w:rPr>
          <w:rFonts w:ascii="Times New Roman" w:hAnsi="Times New Roman" w:cs="Times New Roman"/>
          <w:sz w:val="24"/>
          <w:szCs w:val="24"/>
        </w:rPr>
        <w:t xml:space="preserve">boy </w:t>
      </w:r>
      <w:r w:rsidR="00CB6C99" w:rsidRPr="009D42DE">
        <w:rPr>
          <w:rFonts w:ascii="Times New Roman" w:hAnsi="Times New Roman" w:cs="Times New Roman"/>
          <w:sz w:val="24"/>
          <w:szCs w:val="24"/>
        </w:rPr>
        <w:t xml:space="preserve">presents to the emergency </w:t>
      </w:r>
      <w:r w:rsidR="00104287" w:rsidRPr="009D42DE">
        <w:rPr>
          <w:rFonts w:ascii="Times New Roman" w:hAnsi="Times New Roman" w:cs="Times New Roman"/>
          <w:sz w:val="24"/>
          <w:szCs w:val="24"/>
        </w:rPr>
        <w:t xml:space="preserve">department </w:t>
      </w:r>
      <w:r w:rsidR="00CB6C99" w:rsidRPr="009D42DE">
        <w:rPr>
          <w:rFonts w:ascii="Times New Roman" w:hAnsi="Times New Roman" w:cs="Times New Roman"/>
          <w:sz w:val="24"/>
          <w:szCs w:val="24"/>
        </w:rPr>
        <w:t>with irritability and vomiting, and a CT scan demonstrates a large intracranial parenchymal hemorrhage. The mother reports that his only other bleeding symptom was prolonged bleeding from the umbilical stump. The patient comes from a large pedigree with numerous male and female first</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second</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degree relatives, </w:t>
      </w:r>
      <w:r w:rsidR="00104287" w:rsidRPr="009D42DE">
        <w:rPr>
          <w:rFonts w:ascii="Times New Roman" w:hAnsi="Times New Roman" w:cs="Times New Roman"/>
          <w:sz w:val="24"/>
          <w:szCs w:val="24"/>
        </w:rPr>
        <w:t xml:space="preserve">but </w:t>
      </w:r>
      <w:r w:rsidR="00CB6C99" w:rsidRPr="009D42DE">
        <w:rPr>
          <w:rFonts w:ascii="Times New Roman" w:hAnsi="Times New Roman" w:cs="Times New Roman"/>
          <w:sz w:val="24"/>
          <w:szCs w:val="24"/>
        </w:rPr>
        <w:t xml:space="preserve">there is no history of excessive bleeding in any of them. </w:t>
      </w:r>
    </w:p>
    <w:p w:rsidR="003E368B" w:rsidRDefault="003E368B"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Which laboratory test pattern </w:t>
      </w:r>
      <w:r w:rsidR="003E368B">
        <w:rPr>
          <w:rFonts w:ascii="Times New Roman" w:hAnsi="Times New Roman" w:cs="Times New Roman"/>
          <w:sz w:val="24"/>
          <w:szCs w:val="24"/>
        </w:rPr>
        <w:t>is</w:t>
      </w:r>
      <w:r w:rsidRPr="009D42DE">
        <w:rPr>
          <w:rFonts w:ascii="Times New Roman" w:hAnsi="Times New Roman" w:cs="Times New Roman"/>
          <w:sz w:val="24"/>
          <w:szCs w:val="24"/>
        </w:rPr>
        <w:t xml:space="preserve"> most consistent with this history?</w:t>
      </w:r>
    </w:p>
    <w:p w:rsidR="00B11362" w:rsidRPr="009D42DE" w:rsidRDefault="00B11362" w:rsidP="009D42DE">
      <w:pPr>
        <w:spacing w:after="0" w:line="480" w:lineRule="auto"/>
        <w:rPr>
          <w:rFonts w:ascii="Times New Roman" w:hAnsi="Times New Roman" w:cs="Times New Roman"/>
          <w:sz w:val="24"/>
          <w:szCs w:val="24"/>
        </w:rPr>
      </w:pP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r>
      <w:r w:rsidR="00CB6C99" w:rsidRPr="009D42DE">
        <w:rPr>
          <w:rFonts w:ascii="Times New Roman" w:hAnsi="Times New Roman" w:cs="Times New Roman"/>
          <w:sz w:val="24"/>
          <w:szCs w:val="24"/>
          <w:highlight w:val="yellow"/>
        </w:rPr>
        <w:t>Normal PT and PTT</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lastRenderedPageBreak/>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Prolonged PT, normal PTT</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Normal PT, prolonged PTT</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Prolonged PT, prolonged PTT</w:t>
      </w:r>
    </w:p>
    <w:p w:rsidR="00CB6C99" w:rsidRPr="009D42DE" w:rsidRDefault="00CB6C99" w:rsidP="00337BF3">
      <w:pPr>
        <w:spacing w:after="0" w:line="480" w:lineRule="auto"/>
        <w:rPr>
          <w:rFonts w:ascii="Times New Roman" w:hAnsi="Times New Roman" w:cs="Times New Roman"/>
          <w:sz w:val="24"/>
          <w:szCs w:val="24"/>
        </w:rPr>
      </w:pPr>
    </w:p>
    <w:p w:rsidR="003E368B" w:rsidRDefault="00CB6C99"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This presentation is most consistent with factor XIII deficiency. The family history suggests a disorder inherited in an autosomal recessive pattern. The location of the </w:t>
      </w:r>
      <w:r w:rsidR="003E368B">
        <w:rPr>
          <w:rFonts w:ascii="Times New Roman" w:hAnsi="Times New Roman" w:cs="Times New Roman"/>
          <w:sz w:val="24"/>
          <w:szCs w:val="24"/>
        </w:rPr>
        <w:t>two</w:t>
      </w:r>
      <w:r w:rsidR="003E368B"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hemorrhages (intracranial and umbilical stump) are classic for factor XIII deficiency. </w:t>
      </w:r>
      <w:r w:rsidR="00104287"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 xml:space="preserve">factor XIII is not </w:t>
      </w:r>
      <w:r w:rsidR="00104287"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to form the initial fibrin clot</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is the endpoint of the PT and PTT assay</w:t>
      </w:r>
      <w:r w:rsidR="00104287" w:rsidRPr="009D42DE">
        <w:rPr>
          <w:rFonts w:ascii="Times New Roman" w:hAnsi="Times New Roman" w:cs="Times New Roman"/>
          <w:sz w:val="24"/>
          <w:szCs w:val="24"/>
        </w:rPr>
        <w:t>s</w:t>
      </w:r>
      <w:r w:rsidRPr="009D42DE">
        <w:rPr>
          <w:rFonts w:ascii="Times New Roman" w:hAnsi="Times New Roman" w:cs="Times New Roman"/>
          <w:sz w:val="24"/>
          <w:szCs w:val="24"/>
        </w:rPr>
        <w:t xml:space="preserve">, both tests are normal in the presence of even severe factor XIII deficiency. Factor XIII activation results in the </w:t>
      </w:r>
      <w:r w:rsidR="00104287" w:rsidRPr="009D42DE">
        <w:rPr>
          <w:rFonts w:ascii="Times New Roman" w:hAnsi="Times New Roman" w:cs="Times New Roman"/>
          <w:sz w:val="24"/>
          <w:szCs w:val="24"/>
        </w:rPr>
        <w:t>cross</w:t>
      </w:r>
      <w:r w:rsidRPr="009D42DE">
        <w:rPr>
          <w:rFonts w:ascii="Times New Roman" w:hAnsi="Times New Roman" w:cs="Times New Roman"/>
          <w:sz w:val="24"/>
          <w:szCs w:val="24"/>
        </w:rPr>
        <w:t>linking of fibrin monomers</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can be assessed qualitatively in a clot solubility assay using either urea or acetic acid. Thus</w:t>
      </w:r>
      <w:r w:rsidR="003E368B">
        <w:rPr>
          <w:rFonts w:ascii="Times New Roman" w:hAnsi="Times New Roman" w:cs="Times New Roman"/>
          <w:sz w:val="24"/>
          <w:szCs w:val="24"/>
        </w:rPr>
        <w:t>,</w:t>
      </w:r>
      <w:r w:rsidRPr="009D42DE">
        <w:rPr>
          <w:rFonts w:ascii="Times New Roman" w:hAnsi="Times New Roman" w:cs="Times New Roman"/>
          <w:sz w:val="24"/>
          <w:szCs w:val="24"/>
        </w:rPr>
        <w:t xml:space="preserve"> the correct answer is A.</w:t>
      </w:r>
    </w:p>
    <w:p w:rsidR="00B11362" w:rsidRPr="009D42DE" w:rsidRDefault="00B11362" w:rsidP="009D42DE">
      <w:pPr>
        <w:spacing w:after="0" w:line="480" w:lineRule="auto"/>
        <w:rPr>
          <w:rFonts w:ascii="Times New Roman" w:hAnsi="Times New Roman" w:cs="Times New Roman"/>
          <w:sz w:val="24"/>
          <w:szCs w:val="24"/>
        </w:rPr>
      </w:pPr>
    </w:p>
    <w:p w:rsidR="004E5C40" w:rsidRDefault="00B11362" w:rsidP="00337BF3">
      <w:pPr>
        <w:spacing w:after="0" w:line="480" w:lineRule="auto"/>
        <w:rPr>
          <w:rFonts w:ascii="Times New Roman" w:hAnsi="Times New Roman" w:cs="Times New Roman"/>
          <w:sz w:val="24"/>
          <w:szCs w:val="24"/>
        </w:rPr>
      </w:pPr>
      <w:r w:rsidRPr="004E5C40">
        <w:rPr>
          <w:rFonts w:ascii="Times New Roman" w:hAnsi="Times New Roman" w:cs="Times New Roman"/>
          <w:sz w:val="24"/>
          <w:szCs w:val="24"/>
        </w:rPr>
        <w:t>9.</w:t>
      </w:r>
      <w:r w:rsidRPr="004E5C40">
        <w:rPr>
          <w:rFonts w:ascii="Times New Roman" w:hAnsi="Times New Roman" w:cs="Times New Roman"/>
          <w:sz w:val="24"/>
          <w:szCs w:val="24"/>
        </w:rPr>
        <w:tab/>
      </w:r>
      <w:r w:rsidR="00CB6C99" w:rsidRPr="004E5C40">
        <w:rPr>
          <w:rFonts w:ascii="Times New Roman" w:hAnsi="Times New Roman" w:cs="Times New Roman"/>
          <w:sz w:val="24"/>
          <w:szCs w:val="24"/>
        </w:rPr>
        <w:t xml:space="preserve">A </w:t>
      </w:r>
      <w:bookmarkStart w:id="0" w:name="_GoBack"/>
      <w:r w:rsidR="00CB6C99" w:rsidRPr="004E5C40">
        <w:rPr>
          <w:rFonts w:ascii="Times New Roman" w:hAnsi="Times New Roman" w:cs="Times New Roman"/>
          <w:sz w:val="24"/>
          <w:szCs w:val="24"/>
        </w:rPr>
        <w:t>10</w:t>
      </w:r>
      <w:r w:rsidRPr="004E5C40">
        <w:rPr>
          <w:rFonts w:ascii="Times New Roman" w:hAnsi="Times New Roman" w:cs="Times New Roman"/>
          <w:sz w:val="24"/>
          <w:szCs w:val="24"/>
        </w:rPr>
        <w:t>-</w:t>
      </w:r>
      <w:r w:rsidR="00CB6C99" w:rsidRPr="004E5C40">
        <w:rPr>
          <w:rFonts w:ascii="Times New Roman" w:hAnsi="Times New Roman" w:cs="Times New Roman"/>
          <w:sz w:val="24"/>
          <w:szCs w:val="24"/>
        </w:rPr>
        <w:t>day</w:t>
      </w:r>
      <w:r w:rsidRPr="004E5C40">
        <w:rPr>
          <w:rFonts w:ascii="Times New Roman" w:hAnsi="Times New Roman" w:cs="Times New Roman"/>
          <w:sz w:val="24"/>
          <w:szCs w:val="24"/>
        </w:rPr>
        <w:t>-</w:t>
      </w:r>
      <w:r w:rsidR="00CB6C99" w:rsidRPr="004E5C40">
        <w:rPr>
          <w:rFonts w:ascii="Times New Roman" w:hAnsi="Times New Roman" w:cs="Times New Roman"/>
          <w:sz w:val="24"/>
          <w:szCs w:val="24"/>
        </w:rPr>
        <w:t xml:space="preserve">old </w:t>
      </w:r>
      <w:r w:rsidRPr="004E5C40">
        <w:rPr>
          <w:rFonts w:ascii="Times New Roman" w:hAnsi="Times New Roman" w:cs="Times New Roman"/>
          <w:sz w:val="24"/>
          <w:szCs w:val="24"/>
        </w:rPr>
        <w:t xml:space="preserve">boy </w:t>
      </w:r>
      <w:r w:rsidR="00CB6C99" w:rsidRPr="004E5C40">
        <w:rPr>
          <w:rFonts w:ascii="Times New Roman" w:hAnsi="Times New Roman" w:cs="Times New Roman"/>
          <w:sz w:val="24"/>
          <w:szCs w:val="24"/>
        </w:rPr>
        <w:t xml:space="preserve">is being seen in the emergency </w:t>
      </w:r>
      <w:bookmarkEnd w:id="0"/>
      <w:r w:rsidR="00104287" w:rsidRPr="004E5C40">
        <w:rPr>
          <w:rFonts w:ascii="Times New Roman" w:hAnsi="Times New Roman" w:cs="Times New Roman"/>
          <w:sz w:val="24"/>
          <w:szCs w:val="24"/>
        </w:rPr>
        <w:t xml:space="preserve">department </w:t>
      </w:r>
      <w:r w:rsidR="00CB6C99" w:rsidRPr="004E5C40">
        <w:rPr>
          <w:rFonts w:ascii="Times New Roman" w:hAnsi="Times New Roman" w:cs="Times New Roman"/>
          <w:sz w:val="24"/>
          <w:szCs w:val="24"/>
        </w:rPr>
        <w:t xml:space="preserve">due </w:t>
      </w:r>
      <w:r w:rsidR="00104287" w:rsidRPr="004E5C40">
        <w:rPr>
          <w:rFonts w:ascii="Times New Roman" w:hAnsi="Times New Roman" w:cs="Times New Roman"/>
          <w:sz w:val="24"/>
          <w:szCs w:val="24"/>
        </w:rPr>
        <w:t xml:space="preserve">to </w:t>
      </w:r>
      <w:r w:rsidR="00CB6C99" w:rsidRPr="004E5C40">
        <w:rPr>
          <w:rFonts w:ascii="Times New Roman" w:hAnsi="Times New Roman" w:cs="Times New Roman"/>
          <w:sz w:val="24"/>
          <w:szCs w:val="24"/>
        </w:rPr>
        <w:t>lethargy and poor</w:t>
      </w:r>
      <w:r w:rsidR="00CB6C99" w:rsidRPr="009D42DE">
        <w:rPr>
          <w:rFonts w:ascii="Times New Roman" w:hAnsi="Times New Roman" w:cs="Times New Roman"/>
          <w:sz w:val="24"/>
          <w:szCs w:val="24"/>
        </w:rPr>
        <w:t xml:space="preserve"> feeding. </w:t>
      </w:r>
      <w:r w:rsidR="00104287" w:rsidRPr="009D42DE">
        <w:rPr>
          <w:rFonts w:ascii="Times New Roman" w:hAnsi="Times New Roman" w:cs="Times New Roman"/>
          <w:sz w:val="24"/>
          <w:szCs w:val="24"/>
        </w:rPr>
        <w:t xml:space="preserve">His </w:t>
      </w:r>
      <w:r w:rsidR="00CB6C99" w:rsidRPr="009D42DE">
        <w:rPr>
          <w:rFonts w:ascii="Times New Roman" w:hAnsi="Times New Roman" w:cs="Times New Roman"/>
          <w:sz w:val="24"/>
          <w:szCs w:val="24"/>
        </w:rPr>
        <w:t xml:space="preserve">anterior fontanel is full. A CT scan demonstrates an </w:t>
      </w:r>
      <w:proofErr w:type="spellStart"/>
      <w:r w:rsidR="00CB6C99" w:rsidRPr="009D42DE">
        <w:rPr>
          <w:rFonts w:ascii="Times New Roman" w:hAnsi="Times New Roman" w:cs="Times New Roman"/>
          <w:sz w:val="24"/>
          <w:szCs w:val="24"/>
        </w:rPr>
        <w:t>intraparenchymal</w:t>
      </w:r>
      <w:proofErr w:type="spellEnd"/>
      <w:r w:rsidR="00CB6C99" w:rsidRPr="009D42DE">
        <w:rPr>
          <w:rFonts w:ascii="Times New Roman" w:hAnsi="Times New Roman" w:cs="Times New Roman"/>
          <w:sz w:val="24"/>
          <w:szCs w:val="24"/>
        </w:rPr>
        <w:t xml:space="preserve"> hemorrhage. Coagulation tests are ordered with the following results: PT</w:t>
      </w:r>
      <w:r w:rsidRPr="009D42DE">
        <w:rPr>
          <w:rFonts w:ascii="Times New Roman" w:hAnsi="Times New Roman" w:cs="Times New Roman"/>
          <w:sz w:val="24"/>
          <w:szCs w:val="24"/>
        </w:rPr>
        <w:t xml:space="preserve"> </w:t>
      </w:r>
      <w:r w:rsidR="00CB6C99" w:rsidRPr="009D42DE">
        <w:rPr>
          <w:rFonts w:ascii="Times New Roman" w:hAnsi="Times New Roman" w:cs="Times New Roman"/>
          <w:sz w:val="24"/>
          <w:szCs w:val="24"/>
        </w:rPr>
        <w:t>37 seconds (normal 9.7</w:t>
      </w:r>
      <w:r w:rsidR="004E5C40">
        <w:rPr>
          <w:rFonts w:ascii="Times New Roman" w:hAnsi="Times New Roman" w:cs="Times New Roman"/>
          <w:sz w:val="24"/>
          <w:szCs w:val="24"/>
        </w:rPr>
        <w:t xml:space="preserve"> to </w:t>
      </w:r>
      <w:r w:rsidR="00CB6C99" w:rsidRPr="009D42DE">
        <w:rPr>
          <w:rFonts w:ascii="Times New Roman" w:hAnsi="Times New Roman" w:cs="Times New Roman"/>
          <w:sz w:val="24"/>
          <w:szCs w:val="24"/>
        </w:rPr>
        <w:t>11.2 seconds) and PTT 66 seconds (normal 22</w:t>
      </w:r>
      <w:r w:rsidR="004E5C40">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36 seconds). </w:t>
      </w:r>
    </w:p>
    <w:p w:rsidR="004E5C40" w:rsidRDefault="004E5C40"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This child may have which of the following factor deficiencies</w:t>
      </w:r>
      <w:r w:rsidR="00B11362" w:rsidRPr="009D42DE">
        <w:rPr>
          <w:rFonts w:ascii="Times New Roman" w:hAnsi="Times New Roman" w:cs="Times New Roman"/>
          <w:sz w:val="24"/>
          <w:szCs w:val="24"/>
        </w:rPr>
        <w:t>?</w:t>
      </w:r>
    </w:p>
    <w:p w:rsidR="00B11362" w:rsidRPr="009D42DE" w:rsidRDefault="00B11362" w:rsidP="009D42DE">
      <w:pPr>
        <w:spacing w:after="0" w:line="480" w:lineRule="auto"/>
        <w:rPr>
          <w:rFonts w:ascii="Times New Roman" w:hAnsi="Times New Roman" w:cs="Times New Roman"/>
          <w:sz w:val="24"/>
          <w:szCs w:val="24"/>
        </w:rPr>
      </w:pP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IX</w:t>
      </w:r>
    </w:p>
    <w:p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lastRenderedPageBreak/>
        <w:t>D.</w:t>
      </w:r>
      <w:r w:rsidRPr="00337BF3">
        <w:rPr>
          <w:rFonts w:ascii="Times New Roman" w:hAnsi="Times New Roman" w:cs="Times New Roman"/>
          <w:sz w:val="24"/>
          <w:szCs w:val="24"/>
          <w:highlight w:val="yellow"/>
        </w:rPr>
        <w:tab/>
      </w:r>
      <w:r w:rsidR="00CB6C99" w:rsidRPr="00337BF3">
        <w:rPr>
          <w:rFonts w:ascii="Times New Roman" w:hAnsi="Times New Roman" w:cs="Times New Roman"/>
          <w:sz w:val="24"/>
          <w:szCs w:val="24"/>
          <w:highlight w:val="yellow"/>
        </w:rPr>
        <w:t>Factor X</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XI</w:t>
      </w:r>
    </w:p>
    <w:p w:rsidR="00B11362" w:rsidRPr="009D42DE" w:rsidRDefault="00B11362" w:rsidP="009D42DE">
      <w:pPr>
        <w:spacing w:after="0" w:line="480" w:lineRule="auto"/>
        <w:rPr>
          <w:rFonts w:ascii="Times New Roman" w:hAnsi="Times New Roman" w:cs="Times New Roman"/>
          <w:sz w:val="24"/>
          <w:szCs w:val="24"/>
        </w:rPr>
      </w:pPr>
    </w:p>
    <w:p w:rsidR="004E5C40"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The PT and PTT are screening tests performed to evaluate most clotting factors (factor XIII is not evaluated by these assays). It is critical to understand which </w:t>
      </w:r>
      <w:r w:rsidR="00104287" w:rsidRPr="009D42DE">
        <w:rPr>
          <w:rFonts w:ascii="Times New Roman" w:hAnsi="Times New Roman" w:cs="Times New Roman"/>
          <w:sz w:val="24"/>
          <w:szCs w:val="24"/>
        </w:rPr>
        <w:t xml:space="preserve">assays </w:t>
      </w:r>
      <w:r w:rsidRPr="009D42DE">
        <w:rPr>
          <w:rFonts w:ascii="Times New Roman" w:hAnsi="Times New Roman" w:cs="Times New Roman"/>
          <w:sz w:val="24"/>
          <w:szCs w:val="24"/>
        </w:rPr>
        <w:t xml:space="preserve">are affected by each </w:t>
      </w:r>
      <w:r w:rsidR="00104287" w:rsidRPr="009D42DE">
        <w:rPr>
          <w:rFonts w:ascii="Times New Roman" w:hAnsi="Times New Roman" w:cs="Times New Roman"/>
          <w:sz w:val="24"/>
          <w:szCs w:val="24"/>
        </w:rPr>
        <w:t xml:space="preserve">factor </w:t>
      </w:r>
      <w:r w:rsidRPr="009D42DE">
        <w:rPr>
          <w:rFonts w:ascii="Times New Roman" w:hAnsi="Times New Roman" w:cs="Times New Roman"/>
          <w:sz w:val="24"/>
          <w:szCs w:val="24"/>
        </w:rPr>
        <w:t>to make the correct diagnosis rapidly</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particularly </w:t>
      </w:r>
      <w:r w:rsidR="00104287" w:rsidRPr="009D42DE">
        <w:rPr>
          <w:rFonts w:ascii="Times New Roman" w:hAnsi="Times New Roman" w:cs="Times New Roman"/>
          <w:sz w:val="24"/>
          <w:szCs w:val="24"/>
        </w:rPr>
        <w:t>when</w:t>
      </w:r>
      <w:r w:rsidRPr="009D42DE">
        <w:rPr>
          <w:rFonts w:ascii="Times New Roman" w:hAnsi="Times New Roman" w:cs="Times New Roman"/>
          <w:sz w:val="24"/>
          <w:szCs w:val="24"/>
        </w:rPr>
        <w:t xml:space="preserve"> treatment is warranted as soon as possible. In this scenario, both the PT and PTT are prolonged</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means that for a single factor deficiency, that factor would have to reside in the common pathway</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includes fibrinogen and factors II, V, and X. Therefore</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correct answer is D. Factor VII deficiency would not prolong the PTT</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deficiencies of factors VIII, IX</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or XI would not prolong the PT.</w:t>
      </w:r>
    </w:p>
    <w:p w:rsidR="00B11362" w:rsidRPr="009D42DE" w:rsidRDefault="00B11362" w:rsidP="009D42DE">
      <w:pPr>
        <w:spacing w:after="0" w:line="480" w:lineRule="auto"/>
        <w:rPr>
          <w:rFonts w:ascii="Times New Roman" w:hAnsi="Times New Roman" w:cs="Times New Roman"/>
          <w:sz w:val="24"/>
          <w:szCs w:val="24"/>
        </w:rPr>
      </w:pPr>
    </w:p>
    <w:p w:rsidR="004E5C40"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10.</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 xml:space="preserve">You are seeing a patient who was transferred from another hospital for intracranial hemorrhage </w:t>
      </w:r>
      <w:r w:rsidR="00104287" w:rsidRPr="009D42DE">
        <w:rPr>
          <w:rFonts w:ascii="Times New Roman" w:hAnsi="Times New Roman" w:cs="Times New Roman"/>
          <w:sz w:val="24"/>
          <w:szCs w:val="24"/>
        </w:rPr>
        <w:t xml:space="preserve">after </w:t>
      </w:r>
      <w:r w:rsidR="00CB6C99" w:rsidRPr="009D42DE">
        <w:rPr>
          <w:rFonts w:ascii="Times New Roman" w:hAnsi="Times New Roman" w:cs="Times New Roman"/>
          <w:sz w:val="24"/>
          <w:szCs w:val="24"/>
        </w:rPr>
        <w:t>a motor vehicle accident. In the previous hospital the patient received fresh frozen plasma, cryoprecip</w:t>
      </w:r>
      <w:r w:rsidR="00870648" w:rsidRPr="009D42DE">
        <w:rPr>
          <w:rFonts w:ascii="Times New Roman" w:hAnsi="Times New Roman" w:cs="Times New Roman"/>
          <w:sz w:val="24"/>
          <w:szCs w:val="24"/>
        </w:rPr>
        <w:t>it</w:t>
      </w:r>
      <w:r w:rsidR="00CB6C99" w:rsidRPr="009D42DE">
        <w:rPr>
          <w:rFonts w:ascii="Times New Roman" w:hAnsi="Times New Roman" w:cs="Times New Roman"/>
          <w:sz w:val="24"/>
          <w:szCs w:val="24"/>
        </w:rPr>
        <w:t xml:space="preserve">ate, and a platelet transfusion before any lab tests were ordered. The mother tells you that there are family members with a history of excessive bleeding but cannot be more specific. You are now asked to determine whether the patient has a bleeding disorder. </w:t>
      </w:r>
    </w:p>
    <w:p w:rsidR="004E5C40" w:rsidRDefault="004E5C40"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tests must you wait the longest for to obtain a valid result?</w:t>
      </w:r>
    </w:p>
    <w:p w:rsidR="00B11362" w:rsidRPr="009D42DE" w:rsidRDefault="00B11362" w:rsidP="009D42DE">
      <w:pPr>
        <w:spacing w:after="0" w:line="480" w:lineRule="auto"/>
        <w:rPr>
          <w:rFonts w:ascii="Times New Roman" w:hAnsi="Times New Roman" w:cs="Times New Roman"/>
          <w:sz w:val="24"/>
          <w:szCs w:val="24"/>
        </w:rPr>
      </w:pP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 level</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IX level</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 level</w:t>
      </w:r>
    </w:p>
    <w:p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lastRenderedPageBreak/>
        <w:t>D.</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XI level</w:t>
      </w:r>
    </w:p>
    <w:p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E.</w:t>
      </w:r>
      <w:r w:rsidRPr="00337BF3">
        <w:rPr>
          <w:rFonts w:ascii="Times New Roman" w:hAnsi="Times New Roman" w:cs="Times New Roman"/>
          <w:sz w:val="24"/>
          <w:szCs w:val="24"/>
          <w:highlight w:val="yellow"/>
        </w:rPr>
        <w:tab/>
      </w:r>
      <w:r w:rsidR="00CB6C99" w:rsidRPr="00337BF3">
        <w:rPr>
          <w:rFonts w:ascii="Times New Roman" w:hAnsi="Times New Roman" w:cs="Times New Roman"/>
          <w:sz w:val="24"/>
          <w:szCs w:val="24"/>
          <w:highlight w:val="yellow"/>
        </w:rPr>
        <w:t>Factor XIII level</w:t>
      </w:r>
    </w:p>
    <w:p w:rsidR="00B11362" w:rsidRPr="009D42DE" w:rsidRDefault="00B11362" w:rsidP="009D42DE">
      <w:pPr>
        <w:spacing w:after="0" w:line="480" w:lineRule="auto"/>
        <w:rPr>
          <w:rFonts w:ascii="Times New Roman" w:hAnsi="Times New Roman" w:cs="Times New Roman"/>
          <w:sz w:val="24"/>
          <w:szCs w:val="24"/>
        </w:rPr>
      </w:pPr>
    </w:p>
    <w:p w:rsidR="004E5C40" w:rsidRDefault="00CB6C99"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In this scenario, it is possible that the child has a factor deficiency that led to the intracranial hemorrhage. To request lab testing that you can rely on, you must know the half-life of the clotting factors (all of which were infused with the blood products the patient received) and, in this instance, which one has the longest half-life. The clotting factor with by far the longest half-life is </w:t>
      </w:r>
      <w:r w:rsidR="005D5C4A" w:rsidRPr="009D42DE">
        <w:rPr>
          <w:rFonts w:ascii="Times New Roman" w:hAnsi="Times New Roman" w:cs="Times New Roman"/>
          <w:sz w:val="24"/>
          <w:szCs w:val="24"/>
        </w:rPr>
        <w:t xml:space="preserve">factor XIII, </w:t>
      </w:r>
      <w:r w:rsidRPr="009D42DE">
        <w:rPr>
          <w:rFonts w:ascii="Times New Roman" w:hAnsi="Times New Roman" w:cs="Times New Roman"/>
          <w:sz w:val="24"/>
          <w:szCs w:val="24"/>
        </w:rPr>
        <w:t xml:space="preserve">approximately 10 days. The half-life of </w:t>
      </w:r>
      <w:r w:rsidR="005D5C4A" w:rsidRPr="009D42DE">
        <w:rPr>
          <w:rFonts w:ascii="Times New Roman" w:hAnsi="Times New Roman" w:cs="Times New Roman"/>
          <w:sz w:val="24"/>
          <w:szCs w:val="24"/>
        </w:rPr>
        <w:t xml:space="preserve">factor VIII </w:t>
      </w:r>
      <w:r w:rsidRPr="009D42DE">
        <w:rPr>
          <w:rFonts w:ascii="Times New Roman" w:hAnsi="Times New Roman" w:cs="Times New Roman"/>
          <w:sz w:val="24"/>
          <w:szCs w:val="24"/>
        </w:rPr>
        <w:t>is 8</w:t>
      </w:r>
      <w:r w:rsidR="004E5C40">
        <w:rPr>
          <w:rFonts w:ascii="Times New Roman" w:hAnsi="Times New Roman" w:cs="Times New Roman"/>
          <w:sz w:val="24"/>
          <w:szCs w:val="24"/>
        </w:rPr>
        <w:t xml:space="preserve"> to </w:t>
      </w:r>
      <w:r w:rsidRPr="009D42DE">
        <w:rPr>
          <w:rFonts w:ascii="Times New Roman" w:hAnsi="Times New Roman" w:cs="Times New Roman"/>
          <w:sz w:val="24"/>
          <w:szCs w:val="24"/>
        </w:rPr>
        <w:t xml:space="preserve">12 hours, </w:t>
      </w:r>
      <w:r w:rsidR="005D5C4A" w:rsidRPr="009D42DE">
        <w:rPr>
          <w:rFonts w:ascii="Times New Roman" w:hAnsi="Times New Roman" w:cs="Times New Roman"/>
          <w:sz w:val="24"/>
          <w:szCs w:val="24"/>
        </w:rPr>
        <w:t xml:space="preserve">factor IX </w:t>
      </w:r>
      <w:r w:rsidRPr="009D42DE">
        <w:rPr>
          <w:rFonts w:ascii="Times New Roman" w:hAnsi="Times New Roman" w:cs="Times New Roman"/>
          <w:sz w:val="24"/>
          <w:szCs w:val="24"/>
        </w:rPr>
        <w:t>is 20</w:t>
      </w:r>
      <w:r w:rsidR="004E5C40">
        <w:rPr>
          <w:rFonts w:ascii="Times New Roman" w:hAnsi="Times New Roman" w:cs="Times New Roman"/>
          <w:sz w:val="24"/>
          <w:szCs w:val="24"/>
        </w:rPr>
        <w:t xml:space="preserve"> to </w:t>
      </w:r>
      <w:r w:rsidRPr="009D42DE">
        <w:rPr>
          <w:rFonts w:ascii="Times New Roman" w:hAnsi="Times New Roman" w:cs="Times New Roman"/>
          <w:sz w:val="24"/>
          <w:szCs w:val="24"/>
        </w:rPr>
        <w:t xml:space="preserve">24 hours, </w:t>
      </w:r>
      <w:r w:rsidR="005D5C4A" w:rsidRPr="009D42DE">
        <w:rPr>
          <w:rFonts w:ascii="Times New Roman" w:hAnsi="Times New Roman" w:cs="Times New Roman"/>
          <w:sz w:val="24"/>
          <w:szCs w:val="24"/>
        </w:rPr>
        <w:t xml:space="preserve">factor X </w:t>
      </w:r>
      <w:r w:rsidRPr="009D42DE">
        <w:rPr>
          <w:rFonts w:ascii="Times New Roman" w:hAnsi="Times New Roman" w:cs="Times New Roman"/>
          <w:sz w:val="24"/>
          <w:szCs w:val="24"/>
        </w:rPr>
        <w:t xml:space="preserve">is approximately 40 hours, and </w:t>
      </w:r>
      <w:r w:rsidR="005D5C4A" w:rsidRPr="009D42DE">
        <w:rPr>
          <w:rFonts w:ascii="Times New Roman" w:hAnsi="Times New Roman" w:cs="Times New Roman"/>
          <w:sz w:val="24"/>
          <w:szCs w:val="24"/>
        </w:rPr>
        <w:t xml:space="preserve">factor XI </w:t>
      </w:r>
      <w:r w:rsidRPr="009D42DE">
        <w:rPr>
          <w:rFonts w:ascii="Times New Roman" w:hAnsi="Times New Roman" w:cs="Times New Roman"/>
          <w:sz w:val="24"/>
          <w:szCs w:val="24"/>
        </w:rPr>
        <w:t xml:space="preserve">is approximately 80 hours. Thus, </w:t>
      </w:r>
      <w:r w:rsidR="005D5C4A" w:rsidRPr="009D42DE">
        <w:rPr>
          <w:rFonts w:ascii="Times New Roman" w:hAnsi="Times New Roman" w:cs="Times New Roman"/>
          <w:sz w:val="24"/>
          <w:szCs w:val="24"/>
        </w:rPr>
        <w:t xml:space="preserve">after </w:t>
      </w:r>
      <w:r w:rsidRPr="009D42DE">
        <w:rPr>
          <w:rFonts w:ascii="Times New Roman" w:hAnsi="Times New Roman" w:cs="Times New Roman"/>
          <w:sz w:val="24"/>
          <w:szCs w:val="24"/>
        </w:rPr>
        <w:t xml:space="preserve">the transfusion of the blood products, it will take the longest for </w:t>
      </w:r>
      <w:r w:rsidR="005D5C4A" w:rsidRPr="009D42DE">
        <w:rPr>
          <w:rFonts w:ascii="Times New Roman" w:hAnsi="Times New Roman" w:cs="Times New Roman"/>
          <w:sz w:val="24"/>
          <w:szCs w:val="24"/>
        </w:rPr>
        <w:t xml:space="preserve">factor XIII </w:t>
      </w:r>
      <w:r w:rsidRPr="009D42DE">
        <w:rPr>
          <w:rFonts w:ascii="Times New Roman" w:hAnsi="Times New Roman" w:cs="Times New Roman"/>
          <w:sz w:val="24"/>
          <w:szCs w:val="24"/>
        </w:rPr>
        <w:t>to clear enough to assess the true level in the patient.</w:t>
      </w:r>
    </w:p>
    <w:p w:rsidR="00B11362" w:rsidRPr="009D42DE" w:rsidRDefault="00B11362" w:rsidP="009D42DE">
      <w:pPr>
        <w:spacing w:after="0" w:line="480" w:lineRule="auto"/>
        <w:rPr>
          <w:rFonts w:ascii="Times New Roman" w:hAnsi="Times New Roman" w:cs="Times New Roman"/>
          <w:sz w:val="24"/>
          <w:szCs w:val="24"/>
        </w:rPr>
      </w:pPr>
    </w:p>
    <w:p w:rsidR="004E5C40"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11.</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An 11-year-old boy with mild hemophilia is on vacation with his family in Zion National Park in southern Utah. While on a hike, he stumbles over a rock</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shortly thereafter he complains of pain in his right ankle. The trauma was fairly trivial. His family takes him to the regional medical center in St. George</w:t>
      </w:r>
      <w:r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where he is noted to have significant ankle swelling. The mother tells the physician that her son has hemophilia A</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her hematologist told her that such injuries require treatment with a factor VIII concentrate. The physician tells her they </w:t>
      </w:r>
      <w:r w:rsidR="00AD76EA" w:rsidRPr="009D42DE">
        <w:rPr>
          <w:rFonts w:ascii="Times New Roman" w:hAnsi="Times New Roman" w:cs="Times New Roman"/>
          <w:sz w:val="24"/>
          <w:szCs w:val="24"/>
        </w:rPr>
        <w:t xml:space="preserve">do not </w:t>
      </w:r>
      <w:r w:rsidR="00CB6C99" w:rsidRPr="009D42DE">
        <w:rPr>
          <w:rFonts w:ascii="Times New Roman" w:hAnsi="Times New Roman" w:cs="Times New Roman"/>
          <w:sz w:val="24"/>
          <w:szCs w:val="24"/>
        </w:rPr>
        <w:t>have factor VIII at this hospital</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the nearest hospital that has it is in Salt Lake City, which is a 6-hour drive away. </w:t>
      </w:r>
    </w:p>
    <w:p w:rsidR="004E5C40" w:rsidRDefault="004E5C40"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best treatment option?</w:t>
      </w:r>
    </w:p>
    <w:p w:rsidR="00B11362" w:rsidRPr="009D42DE" w:rsidRDefault="00B11362" w:rsidP="009D42DE">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B11362" w:rsidRPr="009D42DE">
        <w:rPr>
          <w:rFonts w:ascii="Times New Roman" w:hAnsi="Times New Roman" w:cs="Times New Roman"/>
          <w:sz w:val="24"/>
          <w:szCs w:val="24"/>
        </w:rPr>
        <w:t>Driving the boy</w:t>
      </w:r>
      <w:r w:rsidRPr="009D42DE">
        <w:rPr>
          <w:rFonts w:ascii="Times New Roman" w:hAnsi="Times New Roman" w:cs="Times New Roman"/>
          <w:sz w:val="24"/>
          <w:szCs w:val="24"/>
        </w:rPr>
        <w:t xml:space="preserve"> to Salt Lake City to receive factor VIII</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proofErr w:type="spellStart"/>
      <w:r w:rsidRPr="009D42DE">
        <w:rPr>
          <w:rFonts w:ascii="Times New Roman" w:hAnsi="Times New Roman" w:cs="Times New Roman"/>
          <w:sz w:val="24"/>
          <w:szCs w:val="24"/>
        </w:rPr>
        <w:t>Aminocaproic</w:t>
      </w:r>
      <w:proofErr w:type="spellEnd"/>
      <w:r w:rsidRPr="009D42DE">
        <w:rPr>
          <w:rFonts w:ascii="Times New Roman" w:hAnsi="Times New Roman" w:cs="Times New Roman"/>
          <w:sz w:val="24"/>
          <w:szCs w:val="24"/>
        </w:rPr>
        <w:t xml:space="preserve"> acid</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Fresh frozen plasma</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D.</w:t>
      </w:r>
      <w:r w:rsidRPr="009D42DE">
        <w:rPr>
          <w:rFonts w:ascii="Times New Roman" w:hAnsi="Times New Roman" w:cs="Times New Roman"/>
          <w:sz w:val="24"/>
          <w:szCs w:val="24"/>
          <w:highlight w:val="yellow"/>
        </w:rPr>
        <w:tab/>
        <w:t>Desmopressin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 xml:space="preserve">A </w:t>
      </w:r>
      <w:r w:rsidR="00870648" w:rsidRPr="009D42DE">
        <w:rPr>
          <w:rFonts w:ascii="Times New Roman" w:hAnsi="Times New Roman" w:cs="Times New Roman"/>
          <w:sz w:val="24"/>
          <w:szCs w:val="24"/>
        </w:rPr>
        <w:t xml:space="preserve">nonsteroidal </w:t>
      </w:r>
      <w:proofErr w:type="spellStart"/>
      <w:r w:rsidR="00AD76EA" w:rsidRPr="009D42DE">
        <w:rPr>
          <w:rFonts w:ascii="Times New Roman" w:hAnsi="Times New Roman" w:cs="Times New Roman"/>
          <w:sz w:val="24"/>
          <w:szCs w:val="24"/>
        </w:rPr>
        <w:t>anti</w:t>
      </w:r>
      <w:r w:rsidRPr="009D42DE">
        <w:rPr>
          <w:rFonts w:ascii="Times New Roman" w:hAnsi="Times New Roman" w:cs="Times New Roman"/>
          <w:sz w:val="24"/>
          <w:szCs w:val="24"/>
        </w:rPr>
        <w:t>inflammatory</w:t>
      </w:r>
      <w:proofErr w:type="spellEnd"/>
      <w:r w:rsidRPr="009D42DE">
        <w:rPr>
          <w:rFonts w:ascii="Times New Roman" w:hAnsi="Times New Roman" w:cs="Times New Roman"/>
          <w:sz w:val="24"/>
          <w:szCs w:val="24"/>
        </w:rPr>
        <w:t xml:space="preserve"> drug</w:t>
      </w:r>
    </w:p>
    <w:p w:rsidR="00B11362" w:rsidRPr="009D42DE" w:rsidRDefault="00B11362" w:rsidP="009D42DE">
      <w:pPr>
        <w:spacing w:after="0" w:line="480" w:lineRule="auto"/>
        <w:rPr>
          <w:rFonts w:ascii="Times New Roman" w:hAnsi="Times New Roman" w:cs="Times New Roman"/>
          <w:sz w:val="24"/>
          <w:szCs w:val="24"/>
        </w:rPr>
      </w:pPr>
    </w:p>
    <w:p w:rsidR="004E5C40"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This patient </w:t>
      </w:r>
      <w:r w:rsidR="00B11362" w:rsidRPr="009D42DE">
        <w:rPr>
          <w:rFonts w:ascii="Times New Roman" w:hAnsi="Times New Roman" w:cs="Times New Roman"/>
          <w:sz w:val="24"/>
          <w:szCs w:val="24"/>
        </w:rPr>
        <w:t>probably</w:t>
      </w:r>
      <w:r w:rsidRPr="009D42DE">
        <w:rPr>
          <w:rFonts w:ascii="Times New Roman" w:hAnsi="Times New Roman" w:cs="Times New Roman"/>
          <w:sz w:val="24"/>
          <w:szCs w:val="24"/>
        </w:rPr>
        <w:t xml:space="preserve"> </w:t>
      </w:r>
      <w:r w:rsidR="00AD76EA" w:rsidRPr="009D42DE">
        <w:rPr>
          <w:rFonts w:ascii="Times New Roman" w:hAnsi="Times New Roman" w:cs="Times New Roman"/>
          <w:sz w:val="24"/>
          <w:szCs w:val="24"/>
        </w:rPr>
        <w:t>has</w:t>
      </w:r>
      <w:r w:rsidRPr="009D42DE">
        <w:rPr>
          <w:rFonts w:ascii="Times New Roman" w:hAnsi="Times New Roman" w:cs="Times New Roman"/>
          <w:sz w:val="24"/>
          <w:szCs w:val="24"/>
        </w:rPr>
        <w:t xml:space="preserve"> an acute trauma-related ankle </w:t>
      </w:r>
      <w:proofErr w:type="spellStart"/>
      <w:r w:rsidRPr="009D42DE">
        <w:rPr>
          <w:rFonts w:ascii="Times New Roman" w:hAnsi="Times New Roman" w:cs="Times New Roman"/>
          <w:sz w:val="24"/>
          <w:szCs w:val="24"/>
        </w:rPr>
        <w:t>hemarthrosis</w:t>
      </w:r>
      <w:proofErr w:type="spellEnd"/>
      <w:r w:rsidRPr="009D42DE">
        <w:rPr>
          <w:rFonts w:ascii="Times New Roman" w:hAnsi="Times New Roman" w:cs="Times New Roman"/>
          <w:sz w:val="24"/>
          <w:szCs w:val="24"/>
        </w:rPr>
        <w:t xml:space="preserve">. The management </w:t>
      </w:r>
      <w:r w:rsidR="004E5C40">
        <w:rPr>
          <w:rFonts w:ascii="Times New Roman" w:hAnsi="Times New Roman" w:cs="Times New Roman"/>
          <w:sz w:val="24"/>
          <w:szCs w:val="24"/>
        </w:rPr>
        <w:t>for</w:t>
      </w:r>
      <w:r w:rsidR="004E5C40"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such a patient must include increasing the factor VIII level as quickly as possible. Among the options above, only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A, C, and D will increase the factor VIII level, and only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C and D can do so quickly. The best option for this patient would be to administer a dose of desmopressin. Most patients with mild hemophilia will have a significant and rapid rise in their factor VIII level </w:t>
      </w:r>
      <w:r w:rsidR="00B11362" w:rsidRPr="009D42DE">
        <w:rPr>
          <w:rFonts w:ascii="Times New Roman" w:hAnsi="Times New Roman" w:cs="Times New Roman"/>
          <w:sz w:val="24"/>
          <w:szCs w:val="24"/>
        </w:rPr>
        <w:t xml:space="preserve">after </w:t>
      </w:r>
      <w:r w:rsidRPr="009D42DE">
        <w:rPr>
          <w:rFonts w:ascii="Times New Roman" w:hAnsi="Times New Roman" w:cs="Times New Roman"/>
          <w:sz w:val="24"/>
          <w:szCs w:val="24"/>
        </w:rPr>
        <w:t>either an intravenous infusion or an intranasal dose. Fresh frozen plasma contains 1 IU/</w:t>
      </w:r>
      <w:r w:rsidR="00B11362" w:rsidRPr="009D42DE">
        <w:rPr>
          <w:rFonts w:ascii="Times New Roman" w:hAnsi="Times New Roman" w:cs="Times New Roman"/>
          <w:sz w:val="24"/>
          <w:szCs w:val="24"/>
        </w:rPr>
        <w:t xml:space="preserve">mL </w:t>
      </w:r>
      <w:r w:rsidRPr="009D42DE">
        <w:rPr>
          <w:rFonts w:ascii="Times New Roman" w:hAnsi="Times New Roman" w:cs="Times New Roman"/>
          <w:sz w:val="24"/>
          <w:szCs w:val="24"/>
        </w:rPr>
        <w:t>of factor VIII, and a 10-</w:t>
      </w:r>
      <w:r w:rsidR="00B11362" w:rsidRPr="009D42DE">
        <w:rPr>
          <w:rFonts w:ascii="Times New Roman" w:hAnsi="Times New Roman" w:cs="Times New Roman"/>
          <w:sz w:val="24"/>
          <w:szCs w:val="24"/>
        </w:rPr>
        <w:t>mL</w:t>
      </w:r>
      <w:r w:rsidRPr="009D42DE">
        <w:rPr>
          <w:rFonts w:ascii="Times New Roman" w:hAnsi="Times New Roman" w:cs="Times New Roman"/>
          <w:sz w:val="24"/>
          <w:szCs w:val="24"/>
        </w:rPr>
        <w:t xml:space="preserve">/kg infusion would increase the factor VIII level by about 10%. Nevertheless, fresh frozen plasma is no longer used to treat factor VIII deficiency. Because this hospital has a blood bank, presumably they also have cryoprecipitate, which would be a much better option for treating factor VIII deficiency because cryoprecipitate has a substantially higher concentration of factor VIII than plasma, making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C incorrect. </w:t>
      </w:r>
      <w:proofErr w:type="spellStart"/>
      <w:r w:rsidRPr="009D42DE">
        <w:rPr>
          <w:rFonts w:ascii="Times New Roman" w:hAnsi="Times New Roman" w:cs="Times New Roman"/>
          <w:sz w:val="24"/>
          <w:szCs w:val="24"/>
        </w:rPr>
        <w:t>Aminocaproic</w:t>
      </w:r>
      <w:proofErr w:type="spellEnd"/>
      <w:r w:rsidRPr="009D42DE">
        <w:rPr>
          <w:rFonts w:ascii="Times New Roman" w:hAnsi="Times New Roman" w:cs="Times New Roman"/>
          <w:sz w:val="24"/>
          <w:szCs w:val="24"/>
        </w:rPr>
        <w:t xml:space="preserve"> acid is a useful adjunctive therapy in hemophilia but is not considered effective for managing </w:t>
      </w:r>
      <w:proofErr w:type="spellStart"/>
      <w:r w:rsidRPr="009D42DE">
        <w:rPr>
          <w:rFonts w:ascii="Times New Roman" w:hAnsi="Times New Roman" w:cs="Times New Roman"/>
          <w:sz w:val="24"/>
          <w:szCs w:val="24"/>
        </w:rPr>
        <w:t>hemarthrosis</w:t>
      </w:r>
      <w:proofErr w:type="spellEnd"/>
      <w:r w:rsidRPr="009D42DE">
        <w:rPr>
          <w:rFonts w:ascii="Times New Roman" w:hAnsi="Times New Roman" w:cs="Times New Roman"/>
          <w:sz w:val="24"/>
          <w:szCs w:val="24"/>
        </w:rPr>
        <w:t xml:space="preserve">. A nonsteroidal </w:t>
      </w:r>
      <w:proofErr w:type="spellStart"/>
      <w:r w:rsidR="00AD76EA" w:rsidRPr="009D42DE">
        <w:rPr>
          <w:rFonts w:ascii="Times New Roman" w:hAnsi="Times New Roman" w:cs="Times New Roman"/>
          <w:sz w:val="24"/>
          <w:szCs w:val="24"/>
        </w:rPr>
        <w:t>anti</w:t>
      </w:r>
      <w:r w:rsidRPr="009D42DE">
        <w:rPr>
          <w:rFonts w:ascii="Times New Roman" w:hAnsi="Times New Roman" w:cs="Times New Roman"/>
          <w:sz w:val="24"/>
          <w:szCs w:val="24"/>
        </w:rPr>
        <w:t>inflammatory</w:t>
      </w:r>
      <w:proofErr w:type="spellEnd"/>
      <w:r w:rsidRPr="009D42DE">
        <w:rPr>
          <w:rFonts w:ascii="Times New Roman" w:hAnsi="Times New Roman" w:cs="Times New Roman"/>
          <w:sz w:val="24"/>
          <w:szCs w:val="24"/>
        </w:rPr>
        <w:t xml:space="preserve"> agent would generally be contraindicated </w:t>
      </w:r>
      <w:r w:rsidR="00AD76EA" w:rsidRPr="009D42DE">
        <w:rPr>
          <w:rFonts w:ascii="Times New Roman" w:hAnsi="Times New Roman" w:cs="Times New Roman"/>
          <w:sz w:val="24"/>
          <w:szCs w:val="24"/>
        </w:rPr>
        <w:t xml:space="preserve">when </w:t>
      </w:r>
      <w:r w:rsidRPr="009D42DE">
        <w:rPr>
          <w:rFonts w:ascii="Times New Roman" w:hAnsi="Times New Roman" w:cs="Times New Roman"/>
          <w:sz w:val="24"/>
          <w:szCs w:val="24"/>
        </w:rPr>
        <w:t xml:space="preserve">there is concern for </w:t>
      </w:r>
      <w:proofErr w:type="spellStart"/>
      <w:r w:rsidRPr="009D42DE">
        <w:rPr>
          <w:rFonts w:ascii="Times New Roman" w:hAnsi="Times New Roman" w:cs="Times New Roman"/>
          <w:sz w:val="24"/>
          <w:szCs w:val="24"/>
        </w:rPr>
        <w:t>hemarthrosis</w:t>
      </w:r>
      <w:proofErr w:type="spellEnd"/>
      <w:r w:rsidRPr="009D42DE">
        <w:rPr>
          <w:rFonts w:ascii="Times New Roman" w:hAnsi="Times New Roman" w:cs="Times New Roman"/>
          <w:sz w:val="24"/>
          <w:szCs w:val="24"/>
        </w:rPr>
        <w:t xml:space="preserve">. Celecoxib could be used because it </w:t>
      </w:r>
      <w:r w:rsidR="00B11362" w:rsidRPr="009D42DE">
        <w:rPr>
          <w:rFonts w:ascii="Times New Roman" w:hAnsi="Times New Roman" w:cs="Times New Roman"/>
          <w:sz w:val="24"/>
          <w:szCs w:val="24"/>
        </w:rPr>
        <w:t xml:space="preserve">does not </w:t>
      </w:r>
      <w:r w:rsidRPr="009D42DE">
        <w:rPr>
          <w:rFonts w:ascii="Times New Roman" w:hAnsi="Times New Roman" w:cs="Times New Roman"/>
          <w:sz w:val="24"/>
          <w:szCs w:val="24"/>
        </w:rPr>
        <w:t>affect platelet function; however, it would not be the best treatment option</w:t>
      </w:r>
      <w:r w:rsidR="00AD76EA" w:rsidRPr="009D42DE">
        <w:rPr>
          <w:rFonts w:ascii="Times New Roman" w:hAnsi="Times New Roman" w:cs="Times New Roman"/>
          <w:sz w:val="24"/>
          <w:szCs w:val="24"/>
        </w:rPr>
        <w:t>.</w:t>
      </w:r>
    </w:p>
    <w:p w:rsidR="00B11362" w:rsidRPr="009D42DE" w:rsidRDefault="00B11362" w:rsidP="009D42DE">
      <w:pPr>
        <w:spacing w:after="0" w:line="480" w:lineRule="auto"/>
        <w:rPr>
          <w:rFonts w:ascii="Times New Roman" w:hAnsi="Times New Roman" w:cs="Times New Roman"/>
          <w:sz w:val="24"/>
          <w:szCs w:val="24"/>
        </w:rPr>
      </w:pPr>
    </w:p>
    <w:p w:rsidR="00695D65"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12.</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 2-year-old girl presents with prolonged oozing from her tongue after apparently biting it. Her platelet count is normal. Her PT is 68 seconds (normal range is 9</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12 seconds), her </w:t>
      </w:r>
      <w:proofErr w:type="spellStart"/>
      <w:r w:rsidR="00CB6C99" w:rsidRPr="009D42DE">
        <w:rPr>
          <w:rFonts w:ascii="Times New Roman" w:hAnsi="Times New Roman" w:cs="Times New Roman"/>
          <w:sz w:val="24"/>
          <w:szCs w:val="24"/>
        </w:rPr>
        <w:t>aPTT</w:t>
      </w:r>
      <w:proofErr w:type="spellEnd"/>
      <w:r w:rsidR="00CB6C99" w:rsidRPr="009D42DE">
        <w:rPr>
          <w:rFonts w:ascii="Times New Roman" w:hAnsi="Times New Roman" w:cs="Times New Roman"/>
          <w:sz w:val="24"/>
          <w:szCs w:val="24"/>
        </w:rPr>
        <w:t xml:space="preserve"> is 123 seconds (normal range is 22</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33 seconds), and her thrombin time is 58 seconds (normal range is 12</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18 seconds). </w:t>
      </w:r>
    </w:p>
    <w:p w:rsidR="00695D65" w:rsidRDefault="00695D65" w:rsidP="00337BF3">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tests should be ordered next?</w:t>
      </w:r>
    </w:p>
    <w:p w:rsidR="00B11362" w:rsidRPr="009D42DE" w:rsidRDefault="00B11362" w:rsidP="009D42DE">
      <w:pPr>
        <w:spacing w:after="0" w:line="480" w:lineRule="auto"/>
        <w:rPr>
          <w:rFonts w:ascii="Times New Roman" w:hAnsi="Times New Roman" w:cs="Times New Roman"/>
          <w:sz w:val="24"/>
          <w:szCs w:val="24"/>
        </w:rPr>
      </w:pP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t>Factor XIII level</w:t>
      </w:r>
    </w:p>
    <w:p w:rsidR="00CB6C99" w:rsidRPr="009D42DE" w:rsidRDefault="00CB6C99"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B.</w:t>
      </w:r>
      <w:r w:rsidRPr="00337BF3">
        <w:rPr>
          <w:rFonts w:ascii="Times New Roman" w:hAnsi="Times New Roman" w:cs="Times New Roman"/>
          <w:sz w:val="24"/>
          <w:szCs w:val="24"/>
          <w:highlight w:val="yellow"/>
        </w:rPr>
        <w:tab/>
        <w:t>Fibrinogen level</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Factor X level</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cofactor activity</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Pre</w:t>
      </w:r>
      <w:r w:rsidR="00AD76EA" w:rsidRPr="009D42DE">
        <w:rPr>
          <w:rFonts w:ascii="Times New Roman" w:hAnsi="Times New Roman" w:cs="Times New Roman"/>
          <w:sz w:val="24"/>
          <w:szCs w:val="24"/>
        </w:rPr>
        <w:t>-</w:t>
      </w:r>
      <w:proofErr w:type="spellStart"/>
      <w:r w:rsidRPr="009D42DE">
        <w:rPr>
          <w:rFonts w:ascii="Times New Roman" w:hAnsi="Times New Roman" w:cs="Times New Roman"/>
          <w:sz w:val="24"/>
          <w:szCs w:val="24"/>
        </w:rPr>
        <w:t>kallikrein</w:t>
      </w:r>
      <w:proofErr w:type="spellEnd"/>
      <w:r w:rsidRPr="009D42DE">
        <w:rPr>
          <w:rFonts w:ascii="Times New Roman" w:hAnsi="Times New Roman" w:cs="Times New Roman"/>
          <w:sz w:val="24"/>
          <w:szCs w:val="24"/>
        </w:rPr>
        <w:t xml:space="preserve"> level</w:t>
      </w:r>
    </w:p>
    <w:p w:rsidR="00B11362" w:rsidRPr="009D42DE" w:rsidRDefault="00B11362" w:rsidP="009D42DE">
      <w:pPr>
        <w:spacing w:after="0" w:line="480" w:lineRule="auto"/>
        <w:rPr>
          <w:rFonts w:ascii="Times New Roman" w:hAnsi="Times New Roman" w:cs="Times New Roman"/>
          <w:sz w:val="24"/>
          <w:szCs w:val="24"/>
        </w:rPr>
      </w:pPr>
    </w:p>
    <w:p w:rsidR="00695D65"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Although infrequently ordered, thrombin time is still available</w:t>
      </w:r>
      <w:r w:rsidR="00AD76EA" w:rsidRPr="009D42DE">
        <w:rPr>
          <w:rFonts w:ascii="Times New Roman" w:hAnsi="Times New Roman" w:cs="Times New Roman"/>
          <w:sz w:val="24"/>
          <w:szCs w:val="24"/>
        </w:rPr>
        <w:t>;</w:t>
      </w:r>
      <w:r w:rsidRPr="009D42DE">
        <w:rPr>
          <w:rFonts w:ascii="Times New Roman" w:hAnsi="Times New Roman" w:cs="Times New Roman"/>
          <w:sz w:val="24"/>
          <w:szCs w:val="24"/>
        </w:rPr>
        <w:t xml:space="preserve"> </w:t>
      </w:r>
      <w:r w:rsidR="00AD76EA" w:rsidRPr="009D42DE">
        <w:rPr>
          <w:rFonts w:ascii="Times New Roman" w:hAnsi="Times New Roman" w:cs="Times New Roman"/>
          <w:sz w:val="24"/>
          <w:szCs w:val="24"/>
        </w:rPr>
        <w:t>it</w:t>
      </w:r>
      <w:r w:rsidRPr="009D42DE">
        <w:rPr>
          <w:rFonts w:ascii="Times New Roman" w:hAnsi="Times New Roman" w:cs="Times New Roman"/>
          <w:sz w:val="24"/>
          <w:szCs w:val="24"/>
        </w:rPr>
        <w:t xml:space="preserve"> is a test that assesses the presence and function of fibrinogen. As its name implies, one adds thrombin to a plasma sample, which then takes a short time to clot in the presence of a normal amount of and function of fibrinogen. Therefore, the correct answer is B. All of the other choices would not result in a prolonged thrombin time. Factor XIII is not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a normal result in any of the coagulation screening assays. Factor X is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normal clotting in the PT and </w:t>
      </w:r>
      <w:proofErr w:type="spellStart"/>
      <w:r w:rsidRPr="009D42DE">
        <w:rPr>
          <w:rFonts w:ascii="Times New Roman" w:hAnsi="Times New Roman" w:cs="Times New Roman"/>
          <w:sz w:val="24"/>
          <w:szCs w:val="24"/>
        </w:rPr>
        <w:t>aPTT</w:t>
      </w:r>
      <w:proofErr w:type="spellEnd"/>
      <w:r w:rsidRPr="009D42DE">
        <w:rPr>
          <w:rFonts w:ascii="Times New Roman" w:hAnsi="Times New Roman" w:cs="Times New Roman"/>
          <w:sz w:val="24"/>
          <w:szCs w:val="24"/>
        </w:rPr>
        <w:t xml:space="preserve"> but not the thrombin time.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cofactor activity </w:t>
      </w:r>
      <w:r w:rsidR="00AD76EA" w:rsidRPr="009D42DE">
        <w:rPr>
          <w:rFonts w:ascii="Times New Roman" w:hAnsi="Times New Roman" w:cs="Times New Roman"/>
          <w:sz w:val="24"/>
          <w:szCs w:val="24"/>
        </w:rPr>
        <w:t>assesses</w:t>
      </w:r>
      <w:r w:rsidRPr="009D42DE">
        <w:rPr>
          <w:rFonts w:ascii="Times New Roman" w:hAnsi="Times New Roman" w:cs="Times New Roman"/>
          <w:sz w:val="24"/>
          <w:szCs w:val="24"/>
        </w:rPr>
        <w:t xml:space="preserve"> the platelet binding function of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factor. Pre</w:t>
      </w:r>
      <w:r w:rsidR="00AD76EA" w:rsidRPr="009D42DE">
        <w:rPr>
          <w:rFonts w:ascii="Times New Roman" w:hAnsi="Times New Roman" w:cs="Times New Roman"/>
          <w:sz w:val="24"/>
          <w:szCs w:val="24"/>
        </w:rPr>
        <w:t>-</w:t>
      </w:r>
      <w:proofErr w:type="spellStart"/>
      <w:r w:rsidRPr="009D42DE">
        <w:rPr>
          <w:rFonts w:ascii="Times New Roman" w:hAnsi="Times New Roman" w:cs="Times New Roman"/>
          <w:sz w:val="24"/>
          <w:szCs w:val="24"/>
        </w:rPr>
        <w:t>kallikrein</w:t>
      </w:r>
      <w:proofErr w:type="spellEnd"/>
      <w:r w:rsidRPr="009D42DE">
        <w:rPr>
          <w:rFonts w:ascii="Times New Roman" w:hAnsi="Times New Roman" w:cs="Times New Roman"/>
          <w:sz w:val="24"/>
          <w:szCs w:val="24"/>
        </w:rPr>
        <w:t xml:space="preserve"> is a contact-activating factor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a normal </w:t>
      </w:r>
      <w:proofErr w:type="spellStart"/>
      <w:r w:rsidRPr="009D42DE">
        <w:rPr>
          <w:rFonts w:ascii="Times New Roman" w:hAnsi="Times New Roman" w:cs="Times New Roman"/>
          <w:sz w:val="24"/>
          <w:szCs w:val="24"/>
        </w:rPr>
        <w:t>aPTT</w:t>
      </w:r>
      <w:proofErr w:type="spellEnd"/>
      <w:r w:rsidRPr="009D42DE">
        <w:rPr>
          <w:rFonts w:ascii="Times New Roman" w:hAnsi="Times New Roman" w:cs="Times New Roman"/>
          <w:sz w:val="24"/>
          <w:szCs w:val="24"/>
        </w:rPr>
        <w:t xml:space="preserve"> but </w:t>
      </w:r>
      <w:r w:rsidRPr="009D42DE">
        <w:rPr>
          <w:rFonts w:ascii="Times New Roman" w:hAnsi="Times New Roman" w:cs="Times New Roman"/>
          <w:sz w:val="24"/>
          <w:szCs w:val="24"/>
        </w:rPr>
        <w:lastRenderedPageBreak/>
        <w:t xml:space="preserve">not a normal PT or thrombin time. Of note, most laboratories perform a functional fibrinogen assay, making the thrombin time unnecessary for the evaluation of </w:t>
      </w:r>
      <w:proofErr w:type="spellStart"/>
      <w:r w:rsidRPr="009D42DE">
        <w:rPr>
          <w:rFonts w:ascii="Times New Roman" w:hAnsi="Times New Roman" w:cs="Times New Roman"/>
          <w:sz w:val="24"/>
          <w:szCs w:val="24"/>
        </w:rPr>
        <w:t>afibrinogenemia</w:t>
      </w:r>
      <w:proofErr w:type="spellEnd"/>
      <w:r w:rsidRPr="009D42DE">
        <w:rPr>
          <w:rFonts w:ascii="Times New Roman" w:hAnsi="Times New Roman" w:cs="Times New Roman"/>
          <w:sz w:val="24"/>
          <w:szCs w:val="24"/>
        </w:rPr>
        <w:t xml:space="preserve"> (it is simpler to just order a fibrinogen level); however, it is still an important screening test for dysfibrinogenemia, a condition (usually inherited) that can lead to either excessive bleeding or thrombosis depending on the mutation in the fibrinogen gene.</w:t>
      </w:r>
    </w:p>
    <w:p w:rsidR="00B11362" w:rsidRPr="009D42DE" w:rsidRDefault="00B11362" w:rsidP="009D42DE">
      <w:pPr>
        <w:spacing w:after="0" w:line="480" w:lineRule="auto"/>
        <w:rPr>
          <w:rFonts w:ascii="Times New Roman" w:hAnsi="Times New Roman" w:cs="Times New Roman"/>
          <w:sz w:val="24"/>
          <w:szCs w:val="24"/>
        </w:rPr>
      </w:pPr>
    </w:p>
    <w:p w:rsidR="00695D65"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13.</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 xml:space="preserve">A 13-year-old girl develops menorrhagia at the onset of menarche, </w:t>
      </w:r>
      <w:r w:rsidR="00A61089" w:rsidRPr="009D42DE">
        <w:rPr>
          <w:rFonts w:ascii="Times New Roman" w:hAnsi="Times New Roman" w:cs="Times New Roman"/>
          <w:sz w:val="24"/>
          <w:szCs w:val="24"/>
        </w:rPr>
        <w:t xml:space="preserve">necessitating </w:t>
      </w:r>
      <w:r w:rsidR="0061142D" w:rsidRPr="009D42DE">
        <w:rPr>
          <w:rFonts w:ascii="Times New Roman" w:hAnsi="Times New Roman" w:cs="Times New Roman"/>
          <w:sz w:val="24"/>
          <w:szCs w:val="24"/>
        </w:rPr>
        <w:t xml:space="preserve">several packed red blood cell transfusions. She also </w:t>
      </w:r>
      <w:r w:rsidR="00A61089" w:rsidRPr="009D42DE">
        <w:rPr>
          <w:rFonts w:ascii="Times New Roman" w:hAnsi="Times New Roman" w:cs="Times New Roman"/>
          <w:sz w:val="24"/>
          <w:szCs w:val="24"/>
        </w:rPr>
        <w:t xml:space="preserve">needed </w:t>
      </w:r>
      <w:r w:rsidR="0061142D" w:rsidRPr="009D42DE">
        <w:rPr>
          <w:rFonts w:ascii="Times New Roman" w:hAnsi="Times New Roman" w:cs="Times New Roman"/>
          <w:sz w:val="24"/>
          <w:szCs w:val="24"/>
        </w:rPr>
        <w:t xml:space="preserve">a transfusion after a tonsillectomy and adenoidectomy when she was 5 years old, but </w:t>
      </w:r>
      <w:r w:rsidR="00A61089" w:rsidRPr="009D42DE">
        <w:rPr>
          <w:rFonts w:ascii="Times New Roman" w:hAnsi="Times New Roman" w:cs="Times New Roman"/>
          <w:sz w:val="24"/>
          <w:szCs w:val="24"/>
        </w:rPr>
        <w:t xml:space="preserve">the bleeding </w:t>
      </w:r>
      <w:r w:rsidR="0061142D" w:rsidRPr="009D42DE">
        <w:rPr>
          <w:rFonts w:ascii="Times New Roman" w:hAnsi="Times New Roman" w:cs="Times New Roman"/>
          <w:sz w:val="24"/>
          <w:szCs w:val="24"/>
        </w:rPr>
        <w:t xml:space="preserve">was never evaluated. She also has easy bruising and gingival bleeding daily when she brushes her teeth. She is referred to you by her pediatrician for an evaluation. There is a history of menorrhagia in </w:t>
      </w:r>
      <w:r w:rsidR="00695D65">
        <w:rPr>
          <w:rFonts w:ascii="Times New Roman" w:hAnsi="Times New Roman" w:cs="Times New Roman"/>
          <w:sz w:val="24"/>
          <w:szCs w:val="24"/>
        </w:rPr>
        <w:t>her</w:t>
      </w:r>
      <w:r w:rsidR="00695D65"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 xml:space="preserve">mother, </w:t>
      </w:r>
      <w:r w:rsidR="00A61089" w:rsidRPr="009D42DE">
        <w:rPr>
          <w:rFonts w:ascii="Times New Roman" w:hAnsi="Times New Roman" w:cs="Times New Roman"/>
          <w:sz w:val="24"/>
          <w:szCs w:val="24"/>
        </w:rPr>
        <w:t>al</w:t>
      </w:r>
      <w:r w:rsidR="0061142D" w:rsidRPr="009D42DE">
        <w:rPr>
          <w:rFonts w:ascii="Times New Roman" w:hAnsi="Times New Roman" w:cs="Times New Roman"/>
          <w:sz w:val="24"/>
          <w:szCs w:val="24"/>
        </w:rPr>
        <w:t xml:space="preserve">though she never </w:t>
      </w:r>
      <w:r w:rsidR="00A61089" w:rsidRPr="009D42DE">
        <w:rPr>
          <w:rFonts w:ascii="Times New Roman" w:hAnsi="Times New Roman" w:cs="Times New Roman"/>
          <w:sz w:val="24"/>
          <w:szCs w:val="24"/>
        </w:rPr>
        <w:t xml:space="preserve">needed </w:t>
      </w:r>
      <w:r w:rsidR="0061142D" w:rsidRPr="009D42DE">
        <w:rPr>
          <w:rFonts w:ascii="Times New Roman" w:hAnsi="Times New Roman" w:cs="Times New Roman"/>
          <w:sz w:val="24"/>
          <w:szCs w:val="24"/>
        </w:rPr>
        <w:t xml:space="preserve">any transfusions. In addition, there is a history of epistaxis and postsurgical </w:t>
      </w:r>
      <w:proofErr w:type="gramStart"/>
      <w:r w:rsidR="0061142D" w:rsidRPr="009D42DE">
        <w:rPr>
          <w:rFonts w:ascii="Times New Roman" w:hAnsi="Times New Roman" w:cs="Times New Roman"/>
          <w:sz w:val="24"/>
          <w:szCs w:val="24"/>
        </w:rPr>
        <w:t>bleeding</w:t>
      </w:r>
      <w:proofErr w:type="gramEnd"/>
      <w:r w:rsidR="0061142D" w:rsidRPr="009D42DE">
        <w:rPr>
          <w:rFonts w:ascii="Times New Roman" w:hAnsi="Times New Roman" w:cs="Times New Roman"/>
          <w:sz w:val="24"/>
          <w:szCs w:val="24"/>
        </w:rPr>
        <w:t xml:space="preserve"> in </w:t>
      </w:r>
      <w:r w:rsidR="00695D65">
        <w:rPr>
          <w:rFonts w:ascii="Times New Roman" w:hAnsi="Times New Roman" w:cs="Times New Roman"/>
          <w:sz w:val="24"/>
          <w:szCs w:val="24"/>
        </w:rPr>
        <w:t>her</w:t>
      </w:r>
      <w:r w:rsidR="00695D65"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 xml:space="preserve">father. Her parents have normal </w:t>
      </w:r>
      <w:proofErr w:type="spellStart"/>
      <w:r w:rsidR="0061142D" w:rsidRPr="009D42DE">
        <w:rPr>
          <w:rFonts w:ascii="Times New Roman" w:hAnsi="Times New Roman" w:cs="Times New Roman"/>
          <w:sz w:val="24"/>
          <w:szCs w:val="24"/>
        </w:rPr>
        <w:t>aPTTs</w:t>
      </w:r>
      <w:proofErr w:type="spellEnd"/>
      <w:r w:rsidR="0061142D" w:rsidRPr="009D42DE">
        <w:rPr>
          <w:rFonts w:ascii="Times New Roman" w:hAnsi="Times New Roman" w:cs="Times New Roman"/>
          <w:sz w:val="24"/>
          <w:szCs w:val="24"/>
        </w:rPr>
        <w:t xml:space="preserve">, but the patient has an abnormal screening laboratory test. </w:t>
      </w:r>
    </w:p>
    <w:p w:rsidR="00695D65" w:rsidRDefault="00695D65" w:rsidP="00337BF3">
      <w:pPr>
        <w:spacing w:after="0" w:line="480" w:lineRule="auto"/>
        <w:rPr>
          <w:rFonts w:ascii="Times New Roman" w:hAnsi="Times New Roman" w:cs="Times New Roman"/>
          <w:sz w:val="24"/>
          <w:szCs w:val="24"/>
        </w:rPr>
      </w:pP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most likely diagnosis?</w:t>
      </w:r>
    </w:p>
    <w:p w:rsidR="00B11362" w:rsidRPr="009D42DE" w:rsidRDefault="00B11362" w:rsidP="009D42DE">
      <w:pPr>
        <w:spacing w:after="0" w:line="480" w:lineRule="auto"/>
        <w:rPr>
          <w:rFonts w:ascii="Times New Roman" w:hAnsi="Times New Roman" w:cs="Times New Roman"/>
          <w:sz w:val="24"/>
          <w:szCs w:val="24"/>
        </w:rPr>
      </w:pP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t>Factor VII deficiency</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t>Factor VIII deficiency</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Factor IX deficiency</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t>Factor XII deficiency</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Factor XIII deficiency</w:t>
      </w:r>
    </w:p>
    <w:p w:rsidR="00B11362" w:rsidRPr="009D42DE" w:rsidRDefault="00B11362" w:rsidP="009D42DE">
      <w:pPr>
        <w:spacing w:after="0" w:line="480" w:lineRule="auto"/>
        <w:rPr>
          <w:rFonts w:ascii="Times New Roman" w:hAnsi="Times New Roman" w:cs="Times New Roman"/>
          <w:sz w:val="24"/>
          <w:szCs w:val="24"/>
        </w:rPr>
      </w:pPr>
    </w:p>
    <w:p w:rsidR="00695D65" w:rsidRDefault="0061142D"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lastRenderedPageBreak/>
        <w:t>Explanation</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Clearly, there is an inherited bleeding disorder in this family, and it affects both parents. Given that the parents have normal </w:t>
      </w:r>
      <w:proofErr w:type="spellStart"/>
      <w:r w:rsidRPr="009D42DE">
        <w:rPr>
          <w:rFonts w:ascii="Times New Roman" w:hAnsi="Times New Roman" w:cs="Times New Roman"/>
          <w:sz w:val="24"/>
          <w:szCs w:val="24"/>
        </w:rPr>
        <w:t>aPTTs</w:t>
      </w:r>
      <w:proofErr w:type="spellEnd"/>
      <w:r w:rsidRPr="009D42DE">
        <w:rPr>
          <w:rFonts w:ascii="Times New Roman" w:hAnsi="Times New Roman" w:cs="Times New Roman"/>
          <w:sz w:val="24"/>
          <w:szCs w:val="24"/>
        </w:rPr>
        <w:t xml:space="preserve">, it strongly suggests that the father does not have hemophilia (deficiency of factor VIII or IX). Furthermore, the bleeding and inheritance pattern suggests an autosomal recessive disorder. That makes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B and C incorrect. Factor XII deficiency </w:t>
      </w:r>
      <w:r w:rsidR="00B11362" w:rsidRPr="009D42DE">
        <w:rPr>
          <w:rFonts w:ascii="Times New Roman" w:hAnsi="Times New Roman" w:cs="Times New Roman"/>
          <w:sz w:val="24"/>
          <w:szCs w:val="24"/>
        </w:rPr>
        <w:t xml:space="preserve">does not </w:t>
      </w:r>
      <w:proofErr w:type="gramStart"/>
      <w:r w:rsidRPr="009D42DE">
        <w:rPr>
          <w:rFonts w:ascii="Times New Roman" w:hAnsi="Times New Roman" w:cs="Times New Roman"/>
          <w:sz w:val="24"/>
          <w:szCs w:val="24"/>
        </w:rPr>
        <w:t>cause</w:t>
      </w:r>
      <w:proofErr w:type="gramEnd"/>
      <w:r w:rsidRPr="009D42DE">
        <w:rPr>
          <w:rFonts w:ascii="Times New Roman" w:hAnsi="Times New Roman" w:cs="Times New Roman"/>
          <w:sz w:val="24"/>
          <w:szCs w:val="24"/>
        </w:rPr>
        <w:t xml:space="preserve"> bleeding symptoms, making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D incorrect. The presence of an abnormal screening test makes factor XIII deficiency very unlikely. Thus, this patient has factor VII deficiency. This disorder can be symptomatic in the heterozygous state (as in the parents) and is more severe in the homozygous state, which can be presumed to be the case for this patient given her more severe bleeding history. It is important to note that factor VII deficiency can result in all manner of bleeding; however, in the heterozygous state, factor VII deficiency will generally cause </w:t>
      </w:r>
      <w:r w:rsidR="00A61D81" w:rsidRPr="009D42DE">
        <w:rPr>
          <w:rFonts w:ascii="Times New Roman" w:hAnsi="Times New Roman" w:cs="Times New Roman"/>
          <w:sz w:val="24"/>
          <w:szCs w:val="24"/>
        </w:rPr>
        <w:t xml:space="preserve">only </w:t>
      </w:r>
      <w:proofErr w:type="spellStart"/>
      <w:r w:rsidRPr="009D42DE">
        <w:rPr>
          <w:rFonts w:ascii="Times New Roman" w:hAnsi="Times New Roman" w:cs="Times New Roman"/>
          <w:sz w:val="24"/>
          <w:szCs w:val="24"/>
        </w:rPr>
        <w:t>mucocutaneous</w:t>
      </w:r>
      <w:proofErr w:type="spellEnd"/>
      <w:r w:rsidRPr="009D42DE">
        <w:rPr>
          <w:rFonts w:ascii="Times New Roman" w:hAnsi="Times New Roman" w:cs="Times New Roman"/>
          <w:sz w:val="24"/>
          <w:szCs w:val="24"/>
        </w:rPr>
        <w:t xml:space="preserve"> and postsurgical bleeding, whereas the homozygous or compound heterozygous state </w:t>
      </w:r>
      <w:r w:rsidR="00A61D81" w:rsidRPr="009D42DE">
        <w:rPr>
          <w:rFonts w:ascii="Times New Roman" w:hAnsi="Times New Roman" w:cs="Times New Roman"/>
          <w:sz w:val="24"/>
          <w:szCs w:val="24"/>
        </w:rPr>
        <w:t xml:space="preserve">can </w:t>
      </w:r>
      <w:r w:rsidRPr="009D42DE">
        <w:rPr>
          <w:rFonts w:ascii="Times New Roman" w:hAnsi="Times New Roman" w:cs="Times New Roman"/>
          <w:sz w:val="24"/>
          <w:szCs w:val="24"/>
        </w:rPr>
        <w:t xml:space="preserve">result in more severe bleeding, including joint and muscle bleeding </w:t>
      </w:r>
      <w:r w:rsidR="00A61D81" w:rsidRPr="009D42DE">
        <w:rPr>
          <w:rFonts w:ascii="Times New Roman" w:hAnsi="Times New Roman" w:cs="Times New Roman"/>
          <w:sz w:val="24"/>
          <w:szCs w:val="24"/>
        </w:rPr>
        <w:t>and,</w:t>
      </w:r>
      <w:r w:rsidRPr="009D42DE">
        <w:rPr>
          <w:rFonts w:ascii="Times New Roman" w:hAnsi="Times New Roman" w:cs="Times New Roman"/>
          <w:sz w:val="24"/>
          <w:szCs w:val="24"/>
        </w:rPr>
        <w:t xml:space="preserve"> rarely</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intracranial hemorrhage in addition to the </w:t>
      </w:r>
      <w:proofErr w:type="spellStart"/>
      <w:r w:rsidRPr="009D42DE">
        <w:rPr>
          <w:rFonts w:ascii="Times New Roman" w:hAnsi="Times New Roman" w:cs="Times New Roman"/>
          <w:sz w:val="24"/>
          <w:szCs w:val="24"/>
        </w:rPr>
        <w:t>mucocutaneous</w:t>
      </w:r>
      <w:proofErr w:type="spellEnd"/>
      <w:r w:rsidRPr="009D42DE">
        <w:rPr>
          <w:rFonts w:ascii="Times New Roman" w:hAnsi="Times New Roman" w:cs="Times New Roman"/>
          <w:sz w:val="24"/>
          <w:szCs w:val="24"/>
        </w:rPr>
        <w:t xml:space="preserve"> bleeding.</w:t>
      </w:r>
    </w:p>
    <w:p w:rsidR="00B11362" w:rsidRPr="009D42DE" w:rsidRDefault="00B11362" w:rsidP="009D42DE">
      <w:pPr>
        <w:spacing w:after="0" w:line="480" w:lineRule="auto"/>
        <w:rPr>
          <w:rFonts w:ascii="Times New Roman" w:hAnsi="Times New Roman" w:cs="Times New Roman"/>
          <w:sz w:val="24"/>
          <w:szCs w:val="24"/>
        </w:rPr>
      </w:pPr>
    </w:p>
    <w:p w:rsidR="0078332C"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14.</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An 18</w:t>
      </w:r>
      <w:r w:rsidRPr="009D42DE">
        <w:rPr>
          <w:rFonts w:ascii="Times New Roman" w:hAnsi="Times New Roman" w:cs="Times New Roman"/>
          <w:sz w:val="24"/>
          <w:szCs w:val="24"/>
        </w:rPr>
        <w:t>-</w:t>
      </w:r>
      <w:r w:rsidR="0061142D" w:rsidRPr="009D42DE">
        <w:rPr>
          <w:rFonts w:ascii="Times New Roman" w:hAnsi="Times New Roman" w:cs="Times New Roman"/>
          <w:sz w:val="24"/>
          <w:szCs w:val="24"/>
        </w:rPr>
        <w:t>month</w:t>
      </w:r>
      <w:r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old </w:t>
      </w:r>
      <w:r w:rsidRPr="009D42DE">
        <w:rPr>
          <w:rFonts w:ascii="Times New Roman" w:hAnsi="Times New Roman" w:cs="Times New Roman"/>
          <w:sz w:val="24"/>
          <w:szCs w:val="24"/>
        </w:rPr>
        <w:t xml:space="preserve">boy </w:t>
      </w:r>
      <w:r w:rsidR="0061142D" w:rsidRPr="009D42DE">
        <w:rPr>
          <w:rFonts w:ascii="Times New Roman" w:hAnsi="Times New Roman" w:cs="Times New Roman"/>
          <w:sz w:val="24"/>
          <w:szCs w:val="24"/>
        </w:rPr>
        <w:t>with severe hemophilia A is being seen in the clinic for his second joint bleed in 3 months. The first one was in the right elbow and the second one is in the right ankle</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for which he has received a total of </w:t>
      </w:r>
      <w:r w:rsidR="0078332C">
        <w:rPr>
          <w:rFonts w:ascii="Times New Roman" w:hAnsi="Times New Roman" w:cs="Times New Roman"/>
          <w:sz w:val="24"/>
          <w:szCs w:val="24"/>
        </w:rPr>
        <w:t>three</w:t>
      </w:r>
      <w:r w:rsidR="0078332C"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doses of recombinant factor VIII with a good response. He also has extensive bruising</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especially on the lower extremity. He is an only child and recently was placed in </w:t>
      </w:r>
      <w:r w:rsidR="00A61D81" w:rsidRPr="009D42DE">
        <w:rPr>
          <w:rFonts w:ascii="Times New Roman" w:hAnsi="Times New Roman" w:cs="Times New Roman"/>
          <w:sz w:val="24"/>
          <w:szCs w:val="24"/>
        </w:rPr>
        <w:t>day</w:t>
      </w:r>
      <w:r w:rsidR="0061142D" w:rsidRPr="009D42DE">
        <w:rPr>
          <w:rFonts w:ascii="Times New Roman" w:hAnsi="Times New Roman" w:cs="Times New Roman"/>
          <w:sz w:val="24"/>
          <w:szCs w:val="24"/>
        </w:rPr>
        <w:t xml:space="preserve">care. </w:t>
      </w:r>
    </w:p>
    <w:p w:rsidR="0078332C" w:rsidRDefault="0078332C" w:rsidP="00337BF3">
      <w:pPr>
        <w:spacing w:after="0" w:line="480" w:lineRule="auto"/>
        <w:rPr>
          <w:rFonts w:ascii="Times New Roman" w:hAnsi="Times New Roman" w:cs="Times New Roman"/>
          <w:sz w:val="24"/>
          <w:szCs w:val="24"/>
        </w:rPr>
      </w:pP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best next step</w:t>
      </w:r>
      <w:r w:rsidR="00B11362" w:rsidRPr="009D42DE">
        <w:rPr>
          <w:rFonts w:ascii="Times New Roman" w:hAnsi="Times New Roman" w:cs="Times New Roman"/>
          <w:sz w:val="24"/>
          <w:szCs w:val="24"/>
        </w:rPr>
        <w:t>?</w:t>
      </w:r>
    </w:p>
    <w:p w:rsidR="00B11362" w:rsidRPr="009D42DE" w:rsidRDefault="00B11362" w:rsidP="009D42DE">
      <w:pPr>
        <w:spacing w:after="0" w:line="480" w:lineRule="auto"/>
        <w:rPr>
          <w:rFonts w:ascii="Times New Roman" w:hAnsi="Times New Roman" w:cs="Times New Roman"/>
          <w:sz w:val="24"/>
          <w:szCs w:val="24"/>
        </w:rPr>
      </w:pPr>
    </w:p>
    <w:p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lastRenderedPageBreak/>
        <w:t>A.</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Order an inhibitor titer</w:t>
      </w:r>
      <w:r w:rsidR="00B11362" w:rsidRPr="009D42DE">
        <w:rPr>
          <w:rFonts w:ascii="Times New Roman" w:hAnsi="Times New Roman" w:cs="Times New Roman"/>
          <w:sz w:val="24"/>
          <w:szCs w:val="24"/>
        </w:rPr>
        <w:t>.</w:t>
      </w:r>
    </w:p>
    <w:p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Check him for other bleeding disorders</w:t>
      </w:r>
      <w:r w:rsidR="00B11362" w:rsidRPr="009D42DE">
        <w:rPr>
          <w:rFonts w:ascii="Times New Roman" w:hAnsi="Times New Roman" w:cs="Times New Roman"/>
          <w:sz w:val="24"/>
          <w:szCs w:val="24"/>
        </w:rPr>
        <w:t>.</w:t>
      </w:r>
    </w:p>
    <w:p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C.</w:t>
      </w:r>
      <w:r w:rsidRPr="009D42DE">
        <w:rPr>
          <w:rFonts w:ascii="Times New Roman" w:hAnsi="Times New Roman" w:cs="Times New Roman"/>
          <w:sz w:val="24"/>
          <w:szCs w:val="24"/>
          <w:highlight w:val="yellow"/>
        </w:rPr>
        <w:tab/>
      </w:r>
      <w:r w:rsidR="0061142D" w:rsidRPr="009D42DE">
        <w:rPr>
          <w:rFonts w:ascii="Times New Roman" w:hAnsi="Times New Roman" w:cs="Times New Roman"/>
          <w:sz w:val="24"/>
          <w:szCs w:val="24"/>
          <w:highlight w:val="yellow"/>
        </w:rPr>
        <w:t>Start prophylaxis with factor VIII concentrates</w:t>
      </w:r>
      <w:r w:rsidR="00B11362" w:rsidRPr="009D42DE">
        <w:rPr>
          <w:rFonts w:ascii="Times New Roman" w:hAnsi="Times New Roman" w:cs="Times New Roman"/>
          <w:sz w:val="24"/>
          <w:szCs w:val="24"/>
          <w:highlight w:val="yellow"/>
        </w:rPr>
        <w:t>.</w:t>
      </w:r>
    </w:p>
    <w:p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Get an MRI of his right ankle</w:t>
      </w:r>
      <w:r w:rsidR="00B11362" w:rsidRPr="009D42DE">
        <w:rPr>
          <w:rFonts w:ascii="Times New Roman" w:hAnsi="Times New Roman" w:cs="Times New Roman"/>
          <w:sz w:val="24"/>
          <w:szCs w:val="24"/>
        </w:rPr>
        <w:t>.</w:t>
      </w:r>
    </w:p>
    <w:p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 xml:space="preserve">Suggest he not go to </w:t>
      </w:r>
      <w:r w:rsidR="00A61D81" w:rsidRPr="009D42DE">
        <w:rPr>
          <w:rFonts w:ascii="Times New Roman" w:hAnsi="Times New Roman" w:cs="Times New Roman"/>
          <w:sz w:val="24"/>
          <w:szCs w:val="24"/>
        </w:rPr>
        <w:t>day</w:t>
      </w:r>
      <w:r w:rsidR="0061142D" w:rsidRPr="009D42DE">
        <w:rPr>
          <w:rFonts w:ascii="Times New Roman" w:hAnsi="Times New Roman" w:cs="Times New Roman"/>
          <w:sz w:val="24"/>
          <w:szCs w:val="24"/>
        </w:rPr>
        <w:t>care</w:t>
      </w:r>
      <w:r w:rsidR="00B11362" w:rsidRPr="009D42DE">
        <w:rPr>
          <w:rFonts w:ascii="Times New Roman" w:hAnsi="Times New Roman" w:cs="Times New Roman"/>
          <w:sz w:val="24"/>
          <w:szCs w:val="24"/>
        </w:rPr>
        <w:t>.</w:t>
      </w:r>
    </w:p>
    <w:p w:rsidR="00B11362" w:rsidRPr="009D42DE" w:rsidRDefault="00B11362" w:rsidP="009D42DE">
      <w:pPr>
        <w:spacing w:after="0" w:line="480" w:lineRule="auto"/>
        <w:rPr>
          <w:rFonts w:ascii="Times New Roman" w:hAnsi="Times New Roman" w:cs="Times New Roman"/>
          <w:sz w:val="24"/>
          <w:szCs w:val="24"/>
        </w:rPr>
      </w:pPr>
    </w:p>
    <w:p w:rsidR="0078332C" w:rsidRDefault="0061142D"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In general, patients with severe hemophilia will </w:t>
      </w:r>
      <w:r w:rsidR="00B11362" w:rsidRPr="009D42DE">
        <w:rPr>
          <w:rFonts w:ascii="Times New Roman" w:hAnsi="Times New Roman" w:cs="Times New Roman"/>
          <w:sz w:val="24"/>
          <w:szCs w:val="24"/>
        </w:rPr>
        <w:t xml:space="preserve">need </w:t>
      </w:r>
      <w:r w:rsidRPr="009D42DE">
        <w:rPr>
          <w:rFonts w:ascii="Times New Roman" w:hAnsi="Times New Roman" w:cs="Times New Roman"/>
          <w:sz w:val="24"/>
          <w:szCs w:val="24"/>
        </w:rPr>
        <w:t>prophylactic factor VIII therapy to prevent bleeding, and typically it is started after the first joint bleed or certainly after the second joint bleed. It can be started in the absence of joint bleeding</w:t>
      </w:r>
      <w:r w:rsidR="0078332C">
        <w:rPr>
          <w:rFonts w:ascii="Times New Roman" w:hAnsi="Times New Roman" w:cs="Times New Roman"/>
          <w:sz w:val="24"/>
          <w:szCs w:val="24"/>
        </w:rPr>
        <w:t>,</w:t>
      </w:r>
      <w:r w:rsidRPr="009D42DE">
        <w:rPr>
          <w:rFonts w:ascii="Times New Roman" w:hAnsi="Times New Roman" w:cs="Times New Roman"/>
          <w:sz w:val="24"/>
          <w:szCs w:val="24"/>
        </w:rPr>
        <w:t xml:space="preserve"> depending on the family’s preference. Therefor</w:t>
      </w:r>
      <w:r w:rsidR="00A61D81" w:rsidRPr="009D42DE">
        <w:rPr>
          <w:rFonts w:ascii="Times New Roman" w:hAnsi="Times New Roman" w:cs="Times New Roman"/>
          <w:sz w:val="24"/>
          <w:szCs w:val="24"/>
        </w:rPr>
        <w:t>e,</w:t>
      </w:r>
      <w:r w:rsidRPr="009D42DE">
        <w:rPr>
          <w:rFonts w:ascii="Times New Roman" w:hAnsi="Times New Roman" w:cs="Times New Roman"/>
          <w:sz w:val="24"/>
          <w:szCs w:val="24"/>
        </w:rPr>
        <w:t xml:space="preserve">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C is correct. The child has responded well to factor for his two </w:t>
      </w:r>
      <w:r w:rsidR="00A61D81" w:rsidRPr="009D42DE">
        <w:rPr>
          <w:rFonts w:ascii="Times New Roman" w:hAnsi="Times New Roman" w:cs="Times New Roman"/>
          <w:sz w:val="24"/>
          <w:szCs w:val="24"/>
        </w:rPr>
        <w:t xml:space="preserve">previous </w:t>
      </w:r>
      <w:r w:rsidRPr="009D42DE">
        <w:rPr>
          <w:rFonts w:ascii="Times New Roman" w:hAnsi="Times New Roman" w:cs="Times New Roman"/>
          <w:sz w:val="24"/>
          <w:szCs w:val="24"/>
        </w:rPr>
        <w:t>bleeds</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so it is unlikely </w:t>
      </w:r>
      <w:r w:rsidR="00A61D81" w:rsidRPr="009D42DE">
        <w:rPr>
          <w:rFonts w:ascii="Times New Roman" w:hAnsi="Times New Roman" w:cs="Times New Roman"/>
          <w:sz w:val="24"/>
          <w:szCs w:val="24"/>
        </w:rPr>
        <w:t xml:space="preserve">that </w:t>
      </w:r>
      <w:r w:rsidRPr="009D42DE">
        <w:rPr>
          <w:rFonts w:ascii="Times New Roman" w:hAnsi="Times New Roman" w:cs="Times New Roman"/>
          <w:sz w:val="24"/>
          <w:szCs w:val="24"/>
        </w:rPr>
        <w:t>he has an inhibitor at this point. The symptoms are classic for severe hemophilia</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so there is no need to evaluate him for other diagnoses. There is no indication to get an MRI for an ankle bleed. MRIs are often done to detect chronic joint disease</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this child </w:t>
      </w:r>
      <w:r w:rsidR="00B11362" w:rsidRPr="009D42DE">
        <w:rPr>
          <w:rFonts w:ascii="Times New Roman" w:hAnsi="Times New Roman" w:cs="Times New Roman"/>
          <w:sz w:val="24"/>
          <w:szCs w:val="24"/>
        </w:rPr>
        <w:t xml:space="preserve">does not </w:t>
      </w:r>
      <w:r w:rsidRPr="009D42DE">
        <w:rPr>
          <w:rFonts w:ascii="Times New Roman" w:hAnsi="Times New Roman" w:cs="Times New Roman"/>
          <w:sz w:val="24"/>
          <w:szCs w:val="24"/>
        </w:rPr>
        <w:t xml:space="preserve">have at this point. With prophylaxis, there is no need to remove him from </w:t>
      </w:r>
      <w:r w:rsidR="00A61D81" w:rsidRPr="009D42DE">
        <w:rPr>
          <w:rFonts w:ascii="Times New Roman" w:hAnsi="Times New Roman" w:cs="Times New Roman"/>
          <w:sz w:val="24"/>
          <w:szCs w:val="24"/>
        </w:rPr>
        <w:t>day</w:t>
      </w:r>
      <w:r w:rsidRPr="009D42DE">
        <w:rPr>
          <w:rFonts w:ascii="Times New Roman" w:hAnsi="Times New Roman" w:cs="Times New Roman"/>
          <w:sz w:val="24"/>
          <w:szCs w:val="24"/>
        </w:rPr>
        <w:t>care</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often parents cannot do that for socioeconomic reasons.</w:t>
      </w:r>
    </w:p>
    <w:p w:rsidR="00B11362" w:rsidRPr="009D42DE" w:rsidRDefault="00B11362" w:rsidP="009D42DE">
      <w:pPr>
        <w:spacing w:after="0" w:line="480" w:lineRule="auto"/>
        <w:rPr>
          <w:rFonts w:ascii="Times New Roman" w:hAnsi="Times New Roman" w:cs="Times New Roman"/>
          <w:sz w:val="24"/>
          <w:szCs w:val="24"/>
        </w:rPr>
      </w:pPr>
    </w:p>
    <w:p w:rsidR="0078332C"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15.</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A 4</w:t>
      </w:r>
      <w:r w:rsidR="009609C6" w:rsidRPr="009D42DE">
        <w:rPr>
          <w:rFonts w:ascii="Times New Roman" w:hAnsi="Times New Roman" w:cs="Times New Roman"/>
          <w:sz w:val="24"/>
          <w:szCs w:val="24"/>
        </w:rPr>
        <w:t>-</w:t>
      </w:r>
      <w:r w:rsidR="0061142D" w:rsidRPr="009D42DE">
        <w:rPr>
          <w:rFonts w:ascii="Times New Roman" w:hAnsi="Times New Roman" w:cs="Times New Roman"/>
          <w:sz w:val="24"/>
          <w:szCs w:val="24"/>
        </w:rPr>
        <w:t>year</w:t>
      </w:r>
      <w:r w:rsidR="009609C6"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old girl with a history of recurrent epistaxis and easy bruising is referred to you for evaluation. She is found to have a prolonged PTT and a factor VIII level that is </w:t>
      </w:r>
      <w:r w:rsidR="009609C6" w:rsidRPr="009D42DE">
        <w:rPr>
          <w:rFonts w:ascii="Times New Roman" w:hAnsi="Times New Roman" w:cs="Times New Roman"/>
          <w:sz w:val="24"/>
          <w:szCs w:val="24"/>
        </w:rPr>
        <w:t xml:space="preserve">less than </w:t>
      </w:r>
      <w:r w:rsidR="0061142D" w:rsidRPr="009D42DE">
        <w:rPr>
          <w:rFonts w:ascii="Times New Roman" w:hAnsi="Times New Roman" w:cs="Times New Roman"/>
          <w:sz w:val="24"/>
          <w:szCs w:val="24"/>
        </w:rPr>
        <w:t>1%. Both parents have a history of excessive bleeding. She is admitted with a severe episode of epistaxis</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and your colleague orders 40 IU/kg of recombinant factor VIII. Her epistaxis resolves initially but</w:t>
      </w:r>
      <w:r w:rsidR="004B0CCB" w:rsidRPr="009D42DE">
        <w:rPr>
          <w:rFonts w:ascii="Times New Roman" w:hAnsi="Times New Roman" w:cs="Times New Roman"/>
          <w:sz w:val="24"/>
          <w:szCs w:val="24"/>
        </w:rPr>
        <w:t xml:space="preserve"> within an hour starts again at the same severity as before. </w:t>
      </w:r>
    </w:p>
    <w:p w:rsidR="0078332C" w:rsidRDefault="0078332C" w:rsidP="00337BF3">
      <w:pPr>
        <w:spacing w:after="0" w:line="480" w:lineRule="auto"/>
        <w:rPr>
          <w:rFonts w:ascii="Times New Roman" w:hAnsi="Times New Roman" w:cs="Times New Roman"/>
          <w:sz w:val="24"/>
          <w:szCs w:val="24"/>
        </w:rPr>
      </w:pPr>
    </w:p>
    <w:p w:rsidR="00902B7A" w:rsidRPr="009D42DE" w:rsidRDefault="004B0CCB"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lastRenderedPageBreak/>
        <w:t>What is the best next step</w:t>
      </w:r>
      <w:r w:rsidR="009609C6" w:rsidRPr="009D42DE">
        <w:rPr>
          <w:rFonts w:ascii="Times New Roman" w:hAnsi="Times New Roman" w:cs="Times New Roman"/>
          <w:sz w:val="24"/>
          <w:szCs w:val="24"/>
        </w:rPr>
        <w:t>?</w:t>
      </w:r>
    </w:p>
    <w:p w:rsidR="009609C6" w:rsidRPr="009D42DE" w:rsidRDefault="009609C6" w:rsidP="009D42DE">
      <w:pPr>
        <w:spacing w:after="0" w:line="480" w:lineRule="auto"/>
        <w:rPr>
          <w:rFonts w:ascii="Times New Roman" w:hAnsi="Times New Roman" w:cs="Times New Roman"/>
          <w:sz w:val="24"/>
          <w:szCs w:val="24"/>
        </w:rPr>
      </w:pPr>
    </w:p>
    <w:p w:rsidR="004B0CCB"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A.</w:t>
      </w:r>
      <w:r w:rsidRPr="00337BF3">
        <w:rPr>
          <w:rFonts w:ascii="Times New Roman" w:hAnsi="Times New Roman" w:cs="Times New Roman"/>
          <w:sz w:val="24"/>
          <w:szCs w:val="24"/>
          <w:highlight w:val="yellow"/>
        </w:rPr>
        <w:tab/>
      </w:r>
      <w:r w:rsidR="004B0CCB" w:rsidRPr="00337BF3">
        <w:rPr>
          <w:rFonts w:ascii="Times New Roman" w:hAnsi="Times New Roman" w:cs="Times New Roman"/>
          <w:sz w:val="24"/>
          <w:szCs w:val="24"/>
          <w:highlight w:val="yellow"/>
        </w:rPr>
        <w:t xml:space="preserve">Infuse a von </w:t>
      </w:r>
      <w:proofErr w:type="spellStart"/>
      <w:r w:rsidR="004B0CCB" w:rsidRPr="00337BF3">
        <w:rPr>
          <w:rFonts w:ascii="Times New Roman" w:hAnsi="Times New Roman" w:cs="Times New Roman"/>
          <w:sz w:val="24"/>
          <w:szCs w:val="24"/>
          <w:highlight w:val="yellow"/>
        </w:rPr>
        <w:t>Willebrand</w:t>
      </w:r>
      <w:proofErr w:type="spellEnd"/>
      <w:r w:rsidR="004B0CCB" w:rsidRPr="00337BF3">
        <w:rPr>
          <w:rFonts w:ascii="Times New Roman" w:hAnsi="Times New Roman" w:cs="Times New Roman"/>
          <w:sz w:val="24"/>
          <w:szCs w:val="24"/>
          <w:highlight w:val="yellow"/>
        </w:rPr>
        <w:t xml:space="preserve"> factor concentrate</w:t>
      </w:r>
      <w:r w:rsidR="009609C6" w:rsidRPr="00337BF3">
        <w:rPr>
          <w:rFonts w:ascii="Times New Roman" w:hAnsi="Times New Roman" w:cs="Times New Roman"/>
          <w:sz w:val="24"/>
          <w:szCs w:val="24"/>
          <w:highlight w:val="yellow"/>
        </w:rPr>
        <w:t>.</w:t>
      </w:r>
    </w:p>
    <w:p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Give another dose of recombinant factor VIII concentrate</w:t>
      </w:r>
      <w:r w:rsidR="009609C6" w:rsidRPr="009D42DE">
        <w:rPr>
          <w:rFonts w:ascii="Times New Roman" w:hAnsi="Times New Roman" w:cs="Times New Roman"/>
          <w:sz w:val="24"/>
          <w:szCs w:val="24"/>
        </w:rPr>
        <w:t>.</w:t>
      </w:r>
    </w:p>
    <w:p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Call otorhinolaryngology to pack her nose</w:t>
      </w:r>
      <w:r w:rsidR="009609C6" w:rsidRPr="009D42DE">
        <w:rPr>
          <w:rFonts w:ascii="Times New Roman" w:hAnsi="Times New Roman" w:cs="Times New Roman"/>
          <w:sz w:val="24"/>
          <w:szCs w:val="24"/>
        </w:rPr>
        <w:t>.</w:t>
      </w:r>
    </w:p>
    <w:p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Check for a factor VIII inhibitor</w:t>
      </w:r>
      <w:r w:rsidR="009609C6" w:rsidRPr="009D42DE">
        <w:rPr>
          <w:rFonts w:ascii="Times New Roman" w:hAnsi="Times New Roman" w:cs="Times New Roman"/>
          <w:sz w:val="24"/>
          <w:szCs w:val="24"/>
        </w:rPr>
        <w:t>.</w:t>
      </w:r>
    </w:p>
    <w:p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Administer desmopressin</w:t>
      </w:r>
      <w:r w:rsidR="009609C6" w:rsidRPr="009D42DE">
        <w:rPr>
          <w:rFonts w:ascii="Times New Roman" w:hAnsi="Times New Roman" w:cs="Times New Roman"/>
          <w:sz w:val="24"/>
          <w:szCs w:val="24"/>
        </w:rPr>
        <w:t>.</w:t>
      </w:r>
    </w:p>
    <w:p w:rsidR="009609C6" w:rsidRPr="009D42DE" w:rsidRDefault="009609C6" w:rsidP="009D42DE">
      <w:pPr>
        <w:spacing w:after="0" w:line="480" w:lineRule="auto"/>
        <w:rPr>
          <w:rFonts w:ascii="Times New Roman" w:hAnsi="Times New Roman" w:cs="Times New Roman"/>
          <w:sz w:val="24"/>
          <w:szCs w:val="24"/>
        </w:rPr>
      </w:pPr>
    </w:p>
    <w:p w:rsidR="0078332C" w:rsidRDefault="004B0CCB"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rsidR="00902B7A" w:rsidRPr="009D42DE" w:rsidRDefault="004B0CCB"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There are two key points in this scenario. First</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patient is a girl</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makes it highly unlikely she would have severe hemophilia </w:t>
      </w:r>
      <w:r w:rsidR="009609C6" w:rsidRPr="009D42DE">
        <w:rPr>
          <w:rFonts w:ascii="Times New Roman" w:hAnsi="Times New Roman" w:cs="Times New Roman"/>
          <w:sz w:val="24"/>
          <w:szCs w:val="24"/>
        </w:rPr>
        <w:t>because of</w:t>
      </w:r>
      <w:r w:rsidRPr="009D42DE">
        <w:rPr>
          <w:rFonts w:ascii="Times New Roman" w:hAnsi="Times New Roman" w:cs="Times New Roman"/>
          <w:sz w:val="24"/>
          <w:szCs w:val="24"/>
        </w:rPr>
        <w:t xml:space="preserve"> the X-linked inheritance pattern. Second, both parents have a history of excessive bleeding</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suggesting an autosomal recessive pattern of inheritance. Finally, she does not respond appropriately to a recombinant factor VIII concentrate. Such a patient </w:t>
      </w:r>
      <w:r w:rsidR="009609C6" w:rsidRPr="009D42DE">
        <w:rPr>
          <w:rFonts w:ascii="Times New Roman" w:hAnsi="Times New Roman" w:cs="Times New Roman"/>
          <w:sz w:val="24"/>
          <w:szCs w:val="24"/>
        </w:rPr>
        <w:t>probably</w:t>
      </w:r>
      <w:r w:rsidRPr="009D42DE">
        <w:rPr>
          <w:rFonts w:ascii="Times New Roman" w:hAnsi="Times New Roman" w:cs="Times New Roman"/>
          <w:sz w:val="24"/>
          <w:szCs w:val="24"/>
        </w:rPr>
        <w:t xml:space="preserve"> has type 3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disease </w:t>
      </w:r>
      <w:r w:rsidR="009609C6"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they have exceedingly low, even unmeasurable factor VIII levels</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but </w:t>
      </w:r>
      <w:r w:rsidR="009609C6" w:rsidRPr="009D42DE">
        <w:rPr>
          <w:rFonts w:ascii="Times New Roman" w:hAnsi="Times New Roman" w:cs="Times New Roman"/>
          <w:sz w:val="24"/>
          <w:szCs w:val="24"/>
        </w:rPr>
        <w:t xml:space="preserve">it is </w:t>
      </w:r>
      <w:r w:rsidRPr="009D42DE">
        <w:rPr>
          <w:rFonts w:ascii="Times New Roman" w:hAnsi="Times New Roman" w:cs="Times New Roman"/>
          <w:sz w:val="24"/>
          <w:szCs w:val="24"/>
        </w:rPr>
        <w:t>inherited in autosomal recessive pattern</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meaning boys and girls are affected equally. Therefore</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next best step is to infuse a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factor concentrate. More factor VIII an hour after the first dose will not help </w:t>
      </w:r>
      <w:r w:rsidR="009609C6" w:rsidRPr="009D42DE">
        <w:rPr>
          <w:rFonts w:ascii="Times New Roman" w:hAnsi="Times New Roman" w:cs="Times New Roman"/>
          <w:sz w:val="24"/>
          <w:szCs w:val="24"/>
        </w:rPr>
        <w:t xml:space="preserve">because </w:t>
      </w:r>
      <w:r w:rsidR="00A61D81" w:rsidRPr="009D42DE">
        <w:rPr>
          <w:rFonts w:ascii="Times New Roman" w:hAnsi="Times New Roman" w:cs="Times New Roman"/>
          <w:sz w:val="24"/>
          <w:szCs w:val="24"/>
        </w:rPr>
        <w:t>in the</w:t>
      </w:r>
      <w:r w:rsidRPr="009D42DE">
        <w:rPr>
          <w:rFonts w:ascii="Times New Roman" w:hAnsi="Times New Roman" w:cs="Times New Roman"/>
          <w:sz w:val="24"/>
          <w:szCs w:val="24"/>
        </w:rPr>
        <w:t xml:space="preserve"> absence of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factor, the half-life of infused factor VIII is extremely low. Asking otorhinolaryngology to help is not out of the question, but </w:t>
      </w:r>
      <w:r w:rsidR="009609C6" w:rsidRPr="009D42DE">
        <w:rPr>
          <w:rFonts w:ascii="Times New Roman" w:hAnsi="Times New Roman" w:cs="Times New Roman"/>
          <w:sz w:val="24"/>
          <w:szCs w:val="24"/>
        </w:rPr>
        <w:t xml:space="preserve">it will not </w:t>
      </w:r>
      <w:r w:rsidRPr="009D42DE">
        <w:rPr>
          <w:rFonts w:ascii="Times New Roman" w:hAnsi="Times New Roman" w:cs="Times New Roman"/>
          <w:sz w:val="24"/>
          <w:szCs w:val="24"/>
        </w:rPr>
        <w:t>solve the underlying problem</w:t>
      </w:r>
      <w:r w:rsidR="0078332C">
        <w:rPr>
          <w:rFonts w:ascii="Times New Roman" w:hAnsi="Times New Roman" w:cs="Times New Roman"/>
          <w:sz w:val="24"/>
          <w:szCs w:val="24"/>
        </w:rPr>
        <w:t xml:space="preserve">, which is </w:t>
      </w:r>
      <w:r w:rsidRPr="009D42DE">
        <w:rPr>
          <w:rFonts w:ascii="Times New Roman" w:hAnsi="Times New Roman" w:cs="Times New Roman"/>
          <w:sz w:val="24"/>
          <w:szCs w:val="24"/>
        </w:rPr>
        <w:t xml:space="preserve">absence of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factor. She is unlikely to have an inhibitor</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w:t>
      </w:r>
      <w:proofErr w:type="spellStart"/>
      <w:r w:rsidR="0078332C">
        <w:rPr>
          <w:rFonts w:ascii="Times New Roman" w:hAnsi="Times New Roman" w:cs="Times New Roman"/>
          <w:sz w:val="24"/>
          <w:szCs w:val="24"/>
        </w:rPr>
        <w:t>becuase</w:t>
      </w:r>
      <w:proofErr w:type="spellEnd"/>
      <w:r w:rsidR="0078332C" w:rsidRPr="009D42DE">
        <w:rPr>
          <w:rFonts w:ascii="Times New Roman" w:hAnsi="Times New Roman" w:cs="Times New Roman"/>
          <w:sz w:val="24"/>
          <w:szCs w:val="24"/>
        </w:rPr>
        <w:t xml:space="preserve"> </w:t>
      </w:r>
      <w:r w:rsidRPr="009D42DE">
        <w:rPr>
          <w:rFonts w:ascii="Times New Roman" w:hAnsi="Times New Roman" w:cs="Times New Roman"/>
          <w:sz w:val="24"/>
          <w:szCs w:val="24"/>
        </w:rPr>
        <w:t>she had some response to the infused factor VIII, and desmopressin</w:t>
      </w:r>
      <w:r w:rsidR="0078332C">
        <w:rPr>
          <w:rFonts w:ascii="Times New Roman" w:hAnsi="Times New Roman" w:cs="Times New Roman"/>
          <w:sz w:val="24"/>
          <w:szCs w:val="24"/>
        </w:rPr>
        <w:t>, al</w:t>
      </w:r>
      <w:r w:rsidR="00A61D81" w:rsidRPr="009D42DE">
        <w:rPr>
          <w:rFonts w:ascii="Times New Roman" w:hAnsi="Times New Roman" w:cs="Times New Roman"/>
          <w:sz w:val="24"/>
          <w:szCs w:val="24"/>
        </w:rPr>
        <w:t xml:space="preserve">though </w:t>
      </w:r>
      <w:r w:rsidRPr="009D42DE">
        <w:rPr>
          <w:rFonts w:ascii="Times New Roman" w:hAnsi="Times New Roman" w:cs="Times New Roman"/>
          <w:sz w:val="24"/>
          <w:szCs w:val="24"/>
        </w:rPr>
        <w:t xml:space="preserve">helpful in type 1 von </w:t>
      </w:r>
      <w:proofErr w:type="spellStart"/>
      <w:r w:rsidRPr="009D42DE">
        <w:rPr>
          <w:rFonts w:ascii="Times New Roman" w:hAnsi="Times New Roman" w:cs="Times New Roman"/>
          <w:sz w:val="24"/>
          <w:szCs w:val="24"/>
        </w:rPr>
        <w:t>Willebrand</w:t>
      </w:r>
      <w:proofErr w:type="spellEnd"/>
      <w:r w:rsidRPr="009D42DE">
        <w:rPr>
          <w:rFonts w:ascii="Times New Roman" w:hAnsi="Times New Roman" w:cs="Times New Roman"/>
          <w:sz w:val="24"/>
          <w:szCs w:val="24"/>
        </w:rPr>
        <w:t xml:space="preserve"> disease</w:t>
      </w:r>
      <w:r w:rsidR="0078332C">
        <w:rPr>
          <w:rFonts w:ascii="Times New Roman" w:hAnsi="Times New Roman" w:cs="Times New Roman"/>
          <w:sz w:val="24"/>
          <w:szCs w:val="24"/>
        </w:rPr>
        <w:t>,</w:t>
      </w:r>
      <w:r w:rsidRPr="009D42DE">
        <w:rPr>
          <w:rFonts w:ascii="Times New Roman" w:hAnsi="Times New Roman" w:cs="Times New Roman"/>
          <w:sz w:val="24"/>
          <w:szCs w:val="24"/>
        </w:rPr>
        <w:t xml:space="preserve"> will not help in type 3 </w:t>
      </w:r>
      <w:r w:rsidR="009609C6"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it works by releasing von Willebrand factor from its storage area</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this patient does not have any von Willebrand factor to release.</w:t>
      </w:r>
    </w:p>
    <w:sectPr w:rsidR="00902B7A" w:rsidRPr="009D4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54E"/>
    <w:multiLevelType w:val="hybridMultilevel"/>
    <w:tmpl w:val="5F547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A01"/>
    <w:multiLevelType w:val="hybridMultilevel"/>
    <w:tmpl w:val="A3A80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E0669"/>
    <w:multiLevelType w:val="hybridMultilevel"/>
    <w:tmpl w:val="4FFE3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33776"/>
    <w:multiLevelType w:val="hybridMultilevel"/>
    <w:tmpl w:val="56BE1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E4900"/>
    <w:multiLevelType w:val="hybridMultilevel"/>
    <w:tmpl w:val="85441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96FCC"/>
    <w:multiLevelType w:val="hybridMultilevel"/>
    <w:tmpl w:val="1FD46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90E26"/>
    <w:multiLevelType w:val="hybridMultilevel"/>
    <w:tmpl w:val="6B76E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73CBF"/>
    <w:multiLevelType w:val="hybridMultilevel"/>
    <w:tmpl w:val="0756B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920A5"/>
    <w:multiLevelType w:val="hybridMultilevel"/>
    <w:tmpl w:val="6EBE0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96F1F"/>
    <w:multiLevelType w:val="hybridMultilevel"/>
    <w:tmpl w:val="99BA0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847BD"/>
    <w:multiLevelType w:val="hybridMultilevel"/>
    <w:tmpl w:val="A5D42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77EA7"/>
    <w:multiLevelType w:val="hybridMultilevel"/>
    <w:tmpl w:val="441C5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A4273"/>
    <w:multiLevelType w:val="hybridMultilevel"/>
    <w:tmpl w:val="E4FE9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12538"/>
    <w:multiLevelType w:val="hybridMultilevel"/>
    <w:tmpl w:val="B8D0B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A0821"/>
    <w:multiLevelType w:val="hybridMultilevel"/>
    <w:tmpl w:val="5BA8A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E03D3"/>
    <w:multiLevelType w:val="hybridMultilevel"/>
    <w:tmpl w:val="FA067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FB6850"/>
    <w:multiLevelType w:val="hybridMultilevel"/>
    <w:tmpl w:val="E03CE7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432CBA"/>
    <w:multiLevelType w:val="hybridMultilevel"/>
    <w:tmpl w:val="70A874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891055"/>
    <w:multiLevelType w:val="hybridMultilevel"/>
    <w:tmpl w:val="13840148"/>
    <w:lvl w:ilvl="0" w:tplc="9FAAED70">
      <w:start w:val="1"/>
      <w:numFmt w:val="upperLetter"/>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28363A"/>
    <w:multiLevelType w:val="hybridMultilevel"/>
    <w:tmpl w:val="730AD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177BF"/>
    <w:multiLevelType w:val="hybridMultilevel"/>
    <w:tmpl w:val="3E3E5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26210"/>
    <w:multiLevelType w:val="hybridMultilevel"/>
    <w:tmpl w:val="6C50A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A72243"/>
    <w:multiLevelType w:val="hybridMultilevel"/>
    <w:tmpl w:val="8CFADC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21"/>
  </w:num>
  <w:num w:numId="4">
    <w:abstractNumId w:val="18"/>
  </w:num>
  <w:num w:numId="5">
    <w:abstractNumId w:val="11"/>
  </w:num>
  <w:num w:numId="6">
    <w:abstractNumId w:val="0"/>
  </w:num>
  <w:num w:numId="7">
    <w:abstractNumId w:val="16"/>
  </w:num>
  <w:num w:numId="8">
    <w:abstractNumId w:val="1"/>
  </w:num>
  <w:num w:numId="9">
    <w:abstractNumId w:val="6"/>
  </w:num>
  <w:num w:numId="10">
    <w:abstractNumId w:val="12"/>
  </w:num>
  <w:num w:numId="11">
    <w:abstractNumId w:val="14"/>
  </w:num>
  <w:num w:numId="12">
    <w:abstractNumId w:val="5"/>
  </w:num>
  <w:num w:numId="13">
    <w:abstractNumId w:val="19"/>
  </w:num>
  <w:num w:numId="14">
    <w:abstractNumId w:val="9"/>
  </w:num>
  <w:num w:numId="15">
    <w:abstractNumId w:val="10"/>
  </w:num>
  <w:num w:numId="16">
    <w:abstractNumId w:val="3"/>
  </w:num>
  <w:num w:numId="17">
    <w:abstractNumId w:val="17"/>
  </w:num>
  <w:num w:numId="18">
    <w:abstractNumId w:val="20"/>
  </w:num>
  <w:num w:numId="19">
    <w:abstractNumId w:val="13"/>
  </w:num>
  <w:num w:numId="20">
    <w:abstractNumId w:val="22"/>
  </w:num>
  <w:num w:numId="21">
    <w:abstractNumId w:val="4"/>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7A"/>
    <w:rsid w:val="00006258"/>
    <w:rsid w:val="000971EA"/>
    <w:rsid w:val="000B2B52"/>
    <w:rsid w:val="00104287"/>
    <w:rsid w:val="00110B6B"/>
    <w:rsid w:val="00254A6A"/>
    <w:rsid w:val="00337BF3"/>
    <w:rsid w:val="003C6BBB"/>
    <w:rsid w:val="003E27D2"/>
    <w:rsid w:val="003E368B"/>
    <w:rsid w:val="0040584C"/>
    <w:rsid w:val="004B0033"/>
    <w:rsid w:val="004B0CCB"/>
    <w:rsid w:val="004E5C40"/>
    <w:rsid w:val="005D5C4A"/>
    <w:rsid w:val="0061142D"/>
    <w:rsid w:val="00695D65"/>
    <w:rsid w:val="0078332C"/>
    <w:rsid w:val="007B226C"/>
    <w:rsid w:val="00870648"/>
    <w:rsid w:val="00902B7A"/>
    <w:rsid w:val="009609C6"/>
    <w:rsid w:val="00967191"/>
    <w:rsid w:val="009D42DE"/>
    <w:rsid w:val="00A61089"/>
    <w:rsid w:val="00A61D81"/>
    <w:rsid w:val="00AD35E8"/>
    <w:rsid w:val="00AD76EA"/>
    <w:rsid w:val="00B11362"/>
    <w:rsid w:val="00C21199"/>
    <w:rsid w:val="00C26A35"/>
    <w:rsid w:val="00C30168"/>
    <w:rsid w:val="00CB6C99"/>
    <w:rsid w:val="00DB0D4A"/>
    <w:rsid w:val="00EA5093"/>
    <w:rsid w:val="00ED26DE"/>
    <w:rsid w:val="00EE1A96"/>
    <w:rsid w:val="00EE3881"/>
    <w:rsid w:val="00FD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A260BD-D8C9-4129-969A-FAFEDC4F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99"/>
    <w:rPr>
      <w:rFonts w:ascii="Tahoma" w:hAnsi="Tahoma" w:cs="Tahoma"/>
      <w:sz w:val="16"/>
      <w:szCs w:val="16"/>
    </w:rPr>
  </w:style>
  <w:style w:type="paragraph" w:styleId="ListParagraph">
    <w:name w:val="List Paragraph"/>
    <w:basedOn w:val="Normal"/>
    <w:uiPriority w:val="34"/>
    <w:qFormat/>
    <w:rsid w:val="00CB6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3666</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CHLA</Company>
  <LinksUpToDate>false</LinksUpToDate>
  <CharactersWithSpaces>24519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Young, Guy</dc:creator>
  <cp:lastModifiedBy>Jackie Holcomb</cp:lastModifiedBy>
  <cp:revision>3</cp:revision>
  <dcterms:created xsi:type="dcterms:W3CDTF">2018-12-03T18:35:00Z</dcterms:created>
  <dcterms:modified xsi:type="dcterms:W3CDTF">2019-02-07T22:05:00Z</dcterms:modified>
</cp:coreProperties>
</file>